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E1B54" w:rsidRDefault="00957D3E">
      <w:pPr>
        <w:spacing w:after="240" w:line="276" w:lineRule="auto"/>
        <w:rPr>
          <w:rFonts w:ascii="Arial" w:eastAsia="Arial" w:hAnsi="Arial" w:cs="Arial"/>
          <w:b/>
          <w:color w:val="246E49"/>
          <w:sz w:val="28"/>
          <w:szCs w:val="28"/>
        </w:rPr>
      </w:pPr>
      <w:r>
        <w:rPr>
          <w:rFonts w:ascii="Arial" w:eastAsia="Arial" w:hAnsi="Arial" w:cs="Arial"/>
          <w:b/>
          <w:color w:val="246E49"/>
          <w:sz w:val="28"/>
          <w:szCs w:val="28"/>
        </w:rPr>
        <w:t>BALEAP Funding Stream 2021</w:t>
      </w:r>
    </w:p>
    <w:p w14:paraId="00000002" w14:textId="04A366A2" w:rsidR="007E1B54" w:rsidRDefault="00957D3E">
      <w:pPr>
        <w:spacing w:after="240" w:line="276" w:lineRule="auto"/>
        <w:rPr>
          <w:rFonts w:ascii="Arial" w:eastAsia="Arial" w:hAnsi="Arial" w:cs="Arial"/>
          <w:b/>
          <w:color w:val="246E49"/>
          <w:sz w:val="36"/>
          <w:szCs w:val="36"/>
        </w:rPr>
      </w:pPr>
      <w:r>
        <w:rPr>
          <w:rFonts w:ascii="Arial" w:eastAsia="Arial" w:hAnsi="Arial" w:cs="Arial"/>
          <w:b/>
          <w:color w:val="246E49"/>
          <w:sz w:val="36"/>
          <w:szCs w:val="36"/>
        </w:rPr>
        <w:t>SOCIAL JUSTICE</w:t>
      </w:r>
      <w:r w:rsidR="005A4040">
        <w:rPr>
          <w:rFonts w:ascii="Arial" w:eastAsia="Arial" w:hAnsi="Arial" w:cs="Arial"/>
          <w:b/>
          <w:color w:val="246E49"/>
          <w:sz w:val="36"/>
          <w:szCs w:val="36"/>
        </w:rPr>
        <w:t xml:space="preserve"> IN EAP</w:t>
      </w:r>
    </w:p>
    <w:p w14:paraId="00000003" w14:textId="77777777" w:rsidR="007E1B54" w:rsidRDefault="00957D3E">
      <w:pPr>
        <w:spacing w:after="240" w:line="276" w:lineRule="auto"/>
        <w:rPr>
          <w:rFonts w:ascii="Arial" w:eastAsia="Arial" w:hAnsi="Arial" w:cs="Arial"/>
          <w:b/>
          <w:color w:val="349E69"/>
          <w:sz w:val="24"/>
          <w:szCs w:val="24"/>
        </w:rPr>
      </w:pPr>
      <w:r>
        <w:rPr>
          <w:rFonts w:ascii="Arial" w:eastAsia="Arial" w:hAnsi="Arial" w:cs="Arial"/>
          <w:b/>
          <w:color w:val="246E49"/>
          <w:sz w:val="24"/>
          <w:szCs w:val="24"/>
        </w:rPr>
        <w:t>Application Form</w:t>
      </w:r>
    </w:p>
    <w:p w14:paraId="00000004" w14:textId="77777777" w:rsidR="007E1B54" w:rsidRDefault="007E1B54">
      <w:pPr>
        <w:spacing w:after="240" w:line="276" w:lineRule="auto"/>
        <w:rPr>
          <w:rFonts w:ascii="Arial" w:eastAsia="Arial" w:hAnsi="Arial" w:cs="Arial"/>
        </w:rPr>
      </w:pPr>
    </w:p>
    <w:p w14:paraId="00000005" w14:textId="77777777" w:rsidR="007E1B54" w:rsidRDefault="007E1B54">
      <w:pPr>
        <w:spacing w:after="120" w:line="276" w:lineRule="auto"/>
        <w:rPr>
          <w:rFonts w:ascii="Arial" w:eastAsia="Arial" w:hAnsi="Arial" w:cs="Arial"/>
          <w:b/>
        </w:rPr>
      </w:pPr>
    </w:p>
    <w:p w14:paraId="00000006" w14:textId="461BFB69" w:rsidR="007E1B54" w:rsidRDefault="00957D3E">
      <w:pPr>
        <w:spacing w:after="120" w:line="276" w:lineRule="auto"/>
        <w:rPr>
          <w:rFonts w:ascii="Arial" w:eastAsia="Arial" w:hAnsi="Arial" w:cs="Arial"/>
          <w:b/>
          <w:color w:val="246E49"/>
          <w:sz w:val="24"/>
          <w:szCs w:val="24"/>
        </w:rPr>
      </w:pPr>
      <w:r>
        <w:rPr>
          <w:rFonts w:ascii="Arial" w:eastAsia="Arial" w:hAnsi="Arial" w:cs="Arial"/>
          <w:b/>
          <w:color w:val="246E49"/>
          <w:sz w:val="24"/>
          <w:szCs w:val="24"/>
        </w:rPr>
        <w:t xml:space="preserve">Theme for 2021/2022: </w:t>
      </w:r>
      <w:r w:rsidR="005A4040">
        <w:rPr>
          <w:rFonts w:ascii="Arial" w:eastAsia="Arial" w:hAnsi="Arial" w:cs="Arial"/>
          <w:b/>
          <w:color w:val="246E49"/>
          <w:sz w:val="24"/>
          <w:szCs w:val="24"/>
        </w:rPr>
        <w:t>S</w:t>
      </w:r>
      <w:r>
        <w:rPr>
          <w:rFonts w:ascii="Arial" w:eastAsia="Arial" w:hAnsi="Arial" w:cs="Arial"/>
          <w:b/>
          <w:color w:val="246E49"/>
          <w:sz w:val="24"/>
          <w:szCs w:val="24"/>
        </w:rPr>
        <w:t xml:space="preserve">ocial </w:t>
      </w:r>
      <w:r w:rsidR="005A4040">
        <w:rPr>
          <w:rFonts w:ascii="Arial" w:eastAsia="Arial" w:hAnsi="Arial" w:cs="Arial"/>
          <w:b/>
          <w:color w:val="246E49"/>
          <w:sz w:val="24"/>
          <w:szCs w:val="24"/>
        </w:rPr>
        <w:t>J</w:t>
      </w:r>
      <w:r>
        <w:rPr>
          <w:rFonts w:ascii="Arial" w:eastAsia="Arial" w:hAnsi="Arial" w:cs="Arial"/>
          <w:b/>
          <w:color w:val="246E49"/>
          <w:sz w:val="24"/>
          <w:szCs w:val="24"/>
        </w:rPr>
        <w:t>ustice in EAP practice</w:t>
      </w:r>
    </w:p>
    <w:p w14:paraId="24AD8219" w14:textId="77777777" w:rsidR="005A4040" w:rsidRPr="0047556F" w:rsidRDefault="005A4040" w:rsidP="005A4040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Building </w:t>
      </w:r>
      <w:r w:rsidRPr="3B54537A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>previous</w:t>
      </w:r>
      <w:r w:rsidRPr="3B54537A">
        <w:rPr>
          <w:rFonts w:ascii="Arial" w:hAnsi="Arial" w:cs="Arial"/>
        </w:rPr>
        <w:t xml:space="preserve"> successful funding initiative</w:t>
      </w:r>
      <w:r>
        <w:rPr>
          <w:rFonts w:ascii="Arial" w:hAnsi="Arial" w:cs="Arial"/>
        </w:rPr>
        <w:t>s</w:t>
      </w:r>
      <w:r w:rsidRPr="3B54537A">
        <w:rPr>
          <w:rFonts w:ascii="Arial" w:hAnsi="Arial" w:cs="Arial"/>
        </w:rPr>
        <w:t xml:space="preserve"> in 2019 </w:t>
      </w:r>
      <w:r>
        <w:rPr>
          <w:rFonts w:ascii="Arial" w:hAnsi="Arial" w:cs="Arial"/>
        </w:rPr>
        <w:t xml:space="preserve">on </w:t>
      </w:r>
      <w:r w:rsidRPr="00D848EC">
        <w:rPr>
          <w:rFonts w:ascii="Arial" w:hAnsi="Arial" w:cs="Arial"/>
          <w:i/>
          <w:iCs/>
        </w:rPr>
        <w:t>Collaboration</w:t>
      </w:r>
      <w:r>
        <w:rPr>
          <w:rFonts w:ascii="Arial" w:hAnsi="Arial" w:cs="Arial"/>
        </w:rPr>
        <w:t xml:space="preserve"> and 2020 on </w:t>
      </w:r>
      <w:r w:rsidRPr="00D848EC">
        <w:rPr>
          <w:rFonts w:ascii="Arial" w:hAnsi="Arial" w:cs="Arial"/>
          <w:i/>
          <w:iCs/>
        </w:rPr>
        <w:t>Innovation</w:t>
      </w:r>
      <w:r>
        <w:rPr>
          <w:rFonts w:ascii="Arial" w:hAnsi="Arial" w:cs="Arial"/>
        </w:rPr>
        <w:t>, this year’s funding scheme responds to a growing desire to engage with issues of inclusivity, diversity, and equality expressed by the members of the EAP community in the BALEAP values survey. Therefore, we seek</w:t>
      </w:r>
      <w:r w:rsidRPr="3B54537A">
        <w:rPr>
          <w:rFonts w:ascii="Arial" w:hAnsi="Arial" w:cs="Arial"/>
        </w:rPr>
        <w:t xml:space="preserve"> proposals address</w:t>
      </w:r>
      <w:r>
        <w:rPr>
          <w:rFonts w:ascii="Arial" w:hAnsi="Arial" w:cs="Arial"/>
        </w:rPr>
        <w:t xml:space="preserve">ing </w:t>
      </w:r>
      <w:r w:rsidRPr="0047556F">
        <w:rPr>
          <w:rFonts w:ascii="Arial" w:hAnsi="Arial" w:cs="Arial"/>
        </w:rPr>
        <w:t>any aspect of social justice in areas including, but not limited to</w:t>
      </w:r>
      <w:r>
        <w:rPr>
          <w:rFonts w:ascii="Arial" w:hAnsi="Arial" w:cs="Arial"/>
        </w:rPr>
        <w:t>,</w:t>
      </w:r>
      <w:r w:rsidRPr="0047556F">
        <w:rPr>
          <w:rFonts w:ascii="Arial" w:hAnsi="Arial" w:cs="Arial"/>
        </w:rPr>
        <w:t xml:space="preserve"> EAP pedagogy, leadership and professional development</w:t>
      </w:r>
      <w:r>
        <w:rPr>
          <w:rFonts w:ascii="Arial" w:hAnsi="Arial" w:cs="Arial"/>
        </w:rPr>
        <w:t xml:space="preserve">. </w:t>
      </w:r>
    </w:p>
    <w:p w14:paraId="00000008" w14:textId="1C7FAA9D" w:rsidR="007E1B54" w:rsidRDefault="007E1B54">
      <w:pPr>
        <w:spacing w:after="120" w:line="276" w:lineRule="auto"/>
        <w:rPr>
          <w:rFonts w:ascii="Arial" w:eastAsia="Arial" w:hAnsi="Arial" w:cs="Arial"/>
          <w:b/>
        </w:rPr>
      </w:pPr>
    </w:p>
    <w:p w14:paraId="00000009" w14:textId="77777777" w:rsidR="007E1B54" w:rsidRDefault="00957D3E">
      <w:pPr>
        <w:spacing w:after="120" w:line="276" w:lineRule="auto"/>
        <w:rPr>
          <w:rFonts w:ascii="Arial" w:eastAsia="Arial" w:hAnsi="Arial" w:cs="Arial"/>
          <w:b/>
          <w:color w:val="246E49"/>
          <w:sz w:val="24"/>
          <w:szCs w:val="24"/>
        </w:rPr>
      </w:pPr>
      <w:r>
        <w:rPr>
          <w:rFonts w:ascii="Arial" w:eastAsia="Arial" w:hAnsi="Arial" w:cs="Arial"/>
          <w:b/>
          <w:color w:val="246E49"/>
          <w:sz w:val="24"/>
          <w:szCs w:val="24"/>
        </w:rPr>
        <w:t>Funding available</w:t>
      </w:r>
    </w:p>
    <w:p w14:paraId="457C70FA" w14:textId="39C8FA63" w:rsidR="00322F84" w:rsidRDefault="00322F84" w:rsidP="00322F84">
      <w:pPr>
        <w:spacing w:after="12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Applicants can apply for funding of </w:t>
      </w:r>
      <w:r w:rsidRPr="000561E8">
        <w:rPr>
          <w:rFonts w:ascii="Arial" w:hAnsi="Arial" w:cs="Arial"/>
          <w:b/>
          <w:bCs/>
          <w:color w:val="000000" w:themeColor="text1"/>
        </w:rPr>
        <w:t xml:space="preserve">up to </w:t>
      </w:r>
      <w:r>
        <w:rPr>
          <w:rFonts w:ascii="Arial" w:hAnsi="Arial" w:cs="Arial"/>
          <w:b/>
          <w:bCs/>
          <w:color w:val="000000" w:themeColor="text1"/>
        </w:rPr>
        <w:t>£</w:t>
      </w:r>
      <w:r w:rsidRPr="000561E8">
        <w:rPr>
          <w:rFonts w:ascii="Arial" w:hAnsi="Arial" w:cs="Arial"/>
          <w:b/>
          <w:bCs/>
          <w:color w:val="000000" w:themeColor="text1"/>
        </w:rPr>
        <w:t>1500,</w:t>
      </w:r>
      <w:r>
        <w:rPr>
          <w:rFonts w:ascii="Arial" w:hAnsi="Arial" w:cs="Arial"/>
          <w:color w:val="000000" w:themeColor="text1"/>
        </w:rPr>
        <w:t xml:space="preserve"> based on anticipated costs incurred. Finance guide and further information on budgeting for scholarship projects are available on the </w:t>
      </w:r>
      <w:hyperlink r:id="rId8" w:history="1">
        <w:r w:rsidRPr="005F44B4">
          <w:rPr>
            <w:rStyle w:val="Hyperlink"/>
            <w:rFonts w:ascii="Arial" w:hAnsi="Arial" w:cs="Arial"/>
          </w:rPr>
          <w:t>BALEAP website</w:t>
        </w:r>
      </w:hyperlink>
      <w:r>
        <w:rPr>
          <w:rFonts w:ascii="Arial" w:hAnsi="Arial" w:cs="Arial"/>
          <w:color w:val="000000" w:themeColor="text1"/>
        </w:rPr>
        <w:t xml:space="preserve">. </w:t>
      </w:r>
    </w:p>
    <w:p w14:paraId="050803FA" w14:textId="77777777" w:rsidR="00322F84" w:rsidRDefault="00322F84">
      <w:pPr>
        <w:spacing w:after="120" w:line="276" w:lineRule="auto"/>
        <w:rPr>
          <w:rFonts w:ascii="Arial" w:eastAsia="Arial" w:hAnsi="Arial" w:cs="Arial"/>
          <w:color w:val="000000"/>
        </w:rPr>
      </w:pPr>
    </w:p>
    <w:p w14:paraId="0000000F" w14:textId="77777777" w:rsidR="007E1B54" w:rsidRDefault="00957D3E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Arial" w:eastAsia="Arial" w:hAnsi="Arial" w:cs="Arial"/>
          <w:color w:val="246E49"/>
          <w:sz w:val="24"/>
          <w:szCs w:val="24"/>
        </w:rPr>
      </w:pPr>
      <w:r>
        <w:rPr>
          <w:rFonts w:ascii="Arial" w:eastAsia="Arial" w:hAnsi="Arial" w:cs="Arial"/>
          <w:b/>
          <w:color w:val="246E49"/>
          <w:sz w:val="24"/>
          <w:szCs w:val="24"/>
        </w:rPr>
        <w:t>Eligibility</w:t>
      </w:r>
    </w:p>
    <w:p w14:paraId="5629A4F8" w14:textId="77777777" w:rsidR="00322F84" w:rsidRDefault="00322F84" w:rsidP="00322F84">
      <w:pPr>
        <w:spacing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Applications from i</w:t>
      </w:r>
      <w:r w:rsidRPr="366D9C84">
        <w:rPr>
          <w:rFonts w:ascii="Arial" w:hAnsi="Arial" w:cs="Arial"/>
        </w:rPr>
        <w:t>ndividual</w:t>
      </w:r>
      <w:r>
        <w:rPr>
          <w:rFonts w:ascii="Arial" w:hAnsi="Arial" w:cs="Arial"/>
        </w:rPr>
        <w:t>s</w:t>
      </w:r>
      <w:r w:rsidRPr="366D9C84">
        <w:rPr>
          <w:rFonts w:ascii="Arial" w:hAnsi="Arial" w:cs="Arial"/>
        </w:rPr>
        <w:t>, single</w:t>
      </w:r>
      <w:r>
        <w:rPr>
          <w:rFonts w:ascii="Arial" w:hAnsi="Arial" w:cs="Arial"/>
        </w:rPr>
        <w:t xml:space="preserve"> </w:t>
      </w:r>
      <w:r w:rsidRPr="366D9C84">
        <w:rPr>
          <w:rFonts w:ascii="Arial" w:hAnsi="Arial" w:cs="Arial"/>
        </w:rPr>
        <w:t>institution</w:t>
      </w:r>
      <w:r>
        <w:rPr>
          <w:rFonts w:ascii="Arial" w:hAnsi="Arial" w:cs="Arial"/>
        </w:rPr>
        <w:t>s,</w:t>
      </w:r>
      <w:r w:rsidRPr="366D9C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cross-institution and global </w:t>
      </w:r>
      <w:r w:rsidRPr="366D9C84">
        <w:rPr>
          <w:rFonts w:ascii="Arial" w:hAnsi="Arial" w:cs="Arial"/>
        </w:rPr>
        <w:t>collaboration</w:t>
      </w:r>
      <w:r>
        <w:rPr>
          <w:rFonts w:ascii="Arial" w:hAnsi="Arial" w:cs="Arial"/>
        </w:rPr>
        <w:t>s</w:t>
      </w:r>
      <w:r w:rsidRPr="366D9C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are welcome. Individual applicants, and one member </w:t>
      </w:r>
      <w:r w:rsidRPr="006E7B55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 xml:space="preserve">collaborative applications, must be a BALEAP member*. </w:t>
      </w:r>
    </w:p>
    <w:p w14:paraId="16AA99CF" w14:textId="77777777" w:rsidR="00322F84" w:rsidRPr="007835F6" w:rsidRDefault="00322F84" w:rsidP="00322F84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7835F6">
        <w:rPr>
          <w:rFonts w:ascii="Arial" w:hAnsi="Arial" w:cs="Arial"/>
          <w:sz w:val="20"/>
          <w:szCs w:val="20"/>
        </w:rPr>
        <w:t>*Membership includes institutional, individual, concessional</w:t>
      </w:r>
      <w:r>
        <w:rPr>
          <w:rFonts w:ascii="Arial" w:hAnsi="Arial" w:cs="Arial"/>
          <w:sz w:val="20"/>
          <w:szCs w:val="20"/>
        </w:rPr>
        <w:t>.</w:t>
      </w:r>
    </w:p>
    <w:p w14:paraId="00000013" w14:textId="4EA5C056" w:rsidR="007E1B54" w:rsidRDefault="007E1B54">
      <w:pPr>
        <w:rPr>
          <w:rFonts w:ascii="Arial" w:eastAsia="Arial" w:hAnsi="Arial" w:cs="Arial"/>
          <w:b/>
          <w:color w:val="246E49"/>
          <w:sz w:val="24"/>
          <w:szCs w:val="24"/>
        </w:rPr>
      </w:pPr>
    </w:p>
    <w:p w14:paraId="1D5C4673" w14:textId="77777777" w:rsidR="00322F84" w:rsidRPr="00A00477" w:rsidRDefault="00322F84" w:rsidP="00322F84">
      <w:pPr>
        <w:rPr>
          <w:rFonts w:ascii="Arial" w:hAnsi="Arial" w:cs="Arial"/>
          <w:b/>
          <w:bCs/>
          <w:color w:val="246E49"/>
          <w:sz w:val="24"/>
          <w:szCs w:val="24"/>
        </w:rPr>
      </w:pPr>
      <w:r w:rsidRPr="00A00477">
        <w:rPr>
          <w:rFonts w:ascii="Arial" w:hAnsi="Arial" w:cs="Arial"/>
          <w:b/>
          <w:bCs/>
          <w:color w:val="246E49"/>
          <w:sz w:val="24"/>
          <w:szCs w:val="24"/>
        </w:rPr>
        <w:t>Evaluation Criteria</w:t>
      </w:r>
    </w:p>
    <w:p w14:paraId="780779F3" w14:textId="77777777" w:rsidR="00322F84" w:rsidRPr="006E7B55" w:rsidRDefault="00322F84" w:rsidP="00322F84">
      <w:pPr>
        <w:spacing w:after="240" w:line="276" w:lineRule="auto"/>
        <w:rPr>
          <w:rFonts w:ascii="Arial" w:hAnsi="Arial" w:cs="Arial"/>
        </w:rPr>
      </w:pPr>
      <w:r w:rsidRPr="006E7B55">
        <w:rPr>
          <w:rFonts w:ascii="Arial" w:hAnsi="Arial" w:cs="Arial"/>
        </w:rPr>
        <w:t>The project proposals will be evaluated according to the following criteria</w:t>
      </w:r>
      <w:r>
        <w:rPr>
          <w:rFonts w:ascii="Arial" w:hAnsi="Arial" w:cs="Arial"/>
        </w:rPr>
        <w:t xml:space="preserve"> by a panel selected across the BALEAP membership. </w:t>
      </w:r>
    </w:p>
    <w:p w14:paraId="51DE46C1" w14:textId="77777777" w:rsidR="00322F84" w:rsidRPr="006E7B55" w:rsidRDefault="00322F84" w:rsidP="00322F84">
      <w:pPr>
        <w:pStyle w:val="ListParagraph"/>
        <w:numPr>
          <w:ilvl w:val="0"/>
          <w:numId w:val="3"/>
        </w:numPr>
        <w:spacing w:after="240" w:line="276" w:lineRule="auto"/>
        <w:ind w:left="680" w:hanging="340"/>
        <w:rPr>
          <w:rFonts w:ascii="Arial" w:hAnsi="Arial" w:cs="Arial"/>
        </w:rPr>
      </w:pPr>
      <w:r w:rsidRPr="006E7B55">
        <w:rPr>
          <w:rFonts w:ascii="Arial" w:hAnsi="Arial" w:cs="Arial"/>
        </w:rPr>
        <w:t>Relevance to the theme</w:t>
      </w:r>
    </w:p>
    <w:p w14:paraId="574D2E1B" w14:textId="77777777" w:rsidR="00322F84" w:rsidRDefault="00322F84" w:rsidP="00322F84">
      <w:pPr>
        <w:pStyle w:val="ListParagraph"/>
        <w:numPr>
          <w:ilvl w:val="0"/>
          <w:numId w:val="3"/>
        </w:numPr>
        <w:spacing w:after="240" w:line="276" w:lineRule="auto"/>
        <w:ind w:left="680" w:hanging="340"/>
        <w:rPr>
          <w:rFonts w:ascii="Arial" w:hAnsi="Arial" w:cs="Arial"/>
        </w:rPr>
      </w:pPr>
      <w:r w:rsidRPr="006E7B55">
        <w:rPr>
          <w:rFonts w:ascii="Arial" w:hAnsi="Arial" w:cs="Arial"/>
        </w:rPr>
        <w:t>Quality of the proposal</w:t>
      </w:r>
    </w:p>
    <w:p w14:paraId="46EEB366" w14:textId="77777777" w:rsidR="00322F84" w:rsidRPr="006E7B55" w:rsidRDefault="00322F84" w:rsidP="00322F84">
      <w:pPr>
        <w:pStyle w:val="ListParagraph"/>
        <w:numPr>
          <w:ilvl w:val="0"/>
          <w:numId w:val="3"/>
        </w:numPr>
        <w:spacing w:after="240" w:line="276" w:lineRule="auto"/>
        <w:ind w:left="680" w:hanging="340"/>
        <w:rPr>
          <w:rFonts w:ascii="Arial" w:hAnsi="Arial" w:cs="Arial"/>
        </w:rPr>
      </w:pPr>
      <w:r w:rsidRPr="006E7B55">
        <w:rPr>
          <w:rFonts w:ascii="Arial" w:hAnsi="Arial" w:cs="Arial"/>
        </w:rPr>
        <w:t>Impact, sustainability and transferability</w:t>
      </w:r>
    </w:p>
    <w:p w14:paraId="4E6537FB" w14:textId="40B8F3E5" w:rsidR="00322F84" w:rsidRDefault="00322F84" w:rsidP="00322F84">
      <w:pPr>
        <w:spacing w:after="240" w:line="276" w:lineRule="auto"/>
        <w:rPr>
          <w:rFonts w:ascii="Arial" w:hAnsi="Arial" w:cs="Arial"/>
        </w:rPr>
      </w:pPr>
      <w:r w:rsidRPr="00433034">
        <w:rPr>
          <w:rFonts w:ascii="Arial" w:hAnsi="Arial" w:cs="Arial"/>
        </w:rPr>
        <w:t xml:space="preserve">The </w:t>
      </w:r>
      <w:r w:rsidRPr="004C691B">
        <w:rPr>
          <w:rFonts w:ascii="Arial" w:hAnsi="Arial" w:cs="Arial"/>
        </w:rPr>
        <w:t xml:space="preserve">criteria are available </w:t>
      </w:r>
      <w:r w:rsidRPr="005F44B4">
        <w:rPr>
          <w:rFonts w:ascii="Arial" w:hAnsi="Arial" w:cs="Arial"/>
        </w:rPr>
        <w:t xml:space="preserve">on the </w:t>
      </w:r>
      <w:hyperlink r:id="rId9" w:history="1">
        <w:r w:rsidRPr="005F44B4">
          <w:rPr>
            <w:rStyle w:val="Hyperlink"/>
            <w:rFonts w:ascii="Arial" w:hAnsi="Arial" w:cs="Arial"/>
          </w:rPr>
          <w:t>BALEAP website</w:t>
        </w:r>
      </w:hyperlink>
      <w:r w:rsidRPr="005F44B4">
        <w:rPr>
          <w:rFonts w:ascii="Arial" w:hAnsi="Arial" w:cs="Arial"/>
        </w:rPr>
        <w:t>.</w:t>
      </w:r>
    </w:p>
    <w:p w14:paraId="00000019" w14:textId="77777777" w:rsidR="007E1B54" w:rsidRDefault="007E1B54">
      <w:pPr>
        <w:spacing w:after="240" w:line="276" w:lineRule="auto"/>
        <w:rPr>
          <w:rFonts w:ascii="Arial" w:eastAsia="Arial" w:hAnsi="Arial" w:cs="Arial"/>
          <w:b/>
        </w:rPr>
      </w:pPr>
    </w:p>
    <w:p w14:paraId="2735D74D" w14:textId="77777777" w:rsidR="005F44B4" w:rsidRDefault="005F44B4">
      <w:pPr>
        <w:rPr>
          <w:rFonts w:ascii="Arial" w:eastAsia="Arial" w:hAnsi="Arial" w:cs="Arial"/>
          <w:b/>
          <w:color w:val="246E49"/>
          <w:sz w:val="24"/>
          <w:szCs w:val="24"/>
        </w:rPr>
      </w:pPr>
      <w:r>
        <w:rPr>
          <w:rFonts w:ascii="Arial" w:eastAsia="Arial" w:hAnsi="Arial" w:cs="Arial"/>
          <w:b/>
          <w:color w:val="246E49"/>
          <w:sz w:val="24"/>
          <w:szCs w:val="24"/>
        </w:rPr>
        <w:br w:type="page"/>
      </w:r>
    </w:p>
    <w:p w14:paraId="0000001A" w14:textId="12717F85" w:rsidR="007E1B54" w:rsidRDefault="00957D3E">
      <w:pPr>
        <w:spacing w:after="240" w:line="276" w:lineRule="auto"/>
        <w:rPr>
          <w:rFonts w:ascii="Arial" w:eastAsia="Arial" w:hAnsi="Arial" w:cs="Arial"/>
          <w:color w:val="246E49"/>
          <w:sz w:val="24"/>
          <w:szCs w:val="24"/>
        </w:rPr>
      </w:pPr>
      <w:r>
        <w:rPr>
          <w:rFonts w:ascii="Arial" w:eastAsia="Arial" w:hAnsi="Arial" w:cs="Arial"/>
          <w:b/>
          <w:color w:val="246E49"/>
          <w:sz w:val="24"/>
          <w:szCs w:val="24"/>
        </w:rPr>
        <w:lastRenderedPageBreak/>
        <w:t>Timeline</w:t>
      </w:r>
    </w:p>
    <w:p w14:paraId="0000001B" w14:textId="757626FD" w:rsidR="007E1B54" w:rsidRDefault="00957D3E">
      <w:pPr>
        <w:spacing w:after="12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Submission deadline: </w:t>
      </w:r>
      <w:r>
        <w:rPr>
          <w:rFonts w:ascii="Arial" w:eastAsia="Arial" w:hAnsi="Arial" w:cs="Arial"/>
          <w:b/>
        </w:rPr>
        <w:t>15</w:t>
      </w:r>
      <w:r>
        <w:rPr>
          <w:rFonts w:ascii="Arial" w:eastAsia="Arial" w:hAnsi="Arial" w:cs="Arial"/>
          <w:b/>
          <w:vertAlign w:val="superscript"/>
        </w:rPr>
        <w:t>th</w:t>
      </w:r>
      <w:r>
        <w:rPr>
          <w:rFonts w:ascii="Arial" w:eastAsia="Arial" w:hAnsi="Arial" w:cs="Arial"/>
          <w:b/>
        </w:rPr>
        <w:t xml:space="preserve"> </w:t>
      </w:r>
      <w:r w:rsidR="00322F84">
        <w:rPr>
          <w:rFonts w:ascii="Arial" w:eastAsia="Arial" w:hAnsi="Arial" w:cs="Arial"/>
          <w:b/>
        </w:rPr>
        <w:t>November</w:t>
      </w:r>
      <w:r>
        <w:rPr>
          <w:rFonts w:ascii="Arial" w:eastAsia="Arial" w:hAnsi="Arial" w:cs="Arial"/>
          <w:b/>
        </w:rPr>
        <w:t xml:space="preserve"> 2021</w:t>
      </w:r>
    </w:p>
    <w:p w14:paraId="0000001C" w14:textId="2F8B18FC" w:rsidR="007E1B54" w:rsidRDefault="00957D3E">
      <w:pPr>
        <w:spacing w:after="12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Decisions: </w:t>
      </w:r>
      <w:r>
        <w:rPr>
          <w:rFonts w:ascii="Arial" w:eastAsia="Arial" w:hAnsi="Arial" w:cs="Arial"/>
          <w:b/>
        </w:rPr>
        <w:t>15</w:t>
      </w:r>
      <w:r>
        <w:rPr>
          <w:rFonts w:ascii="Arial" w:eastAsia="Arial" w:hAnsi="Arial" w:cs="Arial"/>
          <w:b/>
          <w:vertAlign w:val="superscript"/>
        </w:rPr>
        <w:t>th</w:t>
      </w:r>
      <w:r>
        <w:rPr>
          <w:rFonts w:ascii="Arial" w:eastAsia="Arial" w:hAnsi="Arial" w:cs="Arial"/>
          <w:b/>
        </w:rPr>
        <w:t xml:space="preserve"> </w:t>
      </w:r>
      <w:r w:rsidR="00CB7EB7">
        <w:rPr>
          <w:rFonts w:ascii="Arial" w:eastAsia="Arial" w:hAnsi="Arial" w:cs="Arial"/>
          <w:b/>
        </w:rPr>
        <w:t>December</w:t>
      </w:r>
      <w:r>
        <w:rPr>
          <w:rFonts w:ascii="Arial" w:eastAsia="Arial" w:hAnsi="Arial" w:cs="Arial"/>
          <w:b/>
        </w:rPr>
        <w:t xml:space="preserve"> 2021</w:t>
      </w:r>
    </w:p>
    <w:p w14:paraId="5342C24E" w14:textId="77777777" w:rsidR="00322F84" w:rsidRPr="0086603F" w:rsidRDefault="00322F84" w:rsidP="00322F84">
      <w:pPr>
        <w:spacing w:after="120" w:line="276" w:lineRule="auto"/>
        <w:rPr>
          <w:rFonts w:ascii="Arial" w:hAnsi="Arial" w:cs="Arial"/>
        </w:rPr>
      </w:pPr>
      <w:r w:rsidRPr="006E7B55">
        <w:rPr>
          <w:rFonts w:ascii="Arial" w:hAnsi="Arial" w:cs="Arial"/>
        </w:rPr>
        <w:t xml:space="preserve">The funding must be accessed </w:t>
      </w:r>
      <w:r w:rsidRPr="0086603F">
        <w:rPr>
          <w:rFonts w:ascii="Arial" w:hAnsi="Arial" w:cs="Arial"/>
        </w:rPr>
        <w:t xml:space="preserve">before the </w:t>
      </w:r>
      <w:r w:rsidRPr="00207A11">
        <w:rPr>
          <w:rFonts w:ascii="Arial" w:hAnsi="Arial" w:cs="Arial"/>
          <w:b/>
          <w:bCs/>
        </w:rPr>
        <w:t>end of July 2022</w:t>
      </w:r>
      <w:r w:rsidRPr="002033C7">
        <w:rPr>
          <w:rFonts w:ascii="Arial" w:hAnsi="Arial" w:cs="Arial"/>
        </w:rPr>
        <w:t>.</w:t>
      </w:r>
    </w:p>
    <w:p w14:paraId="0000001E" w14:textId="3256A01B" w:rsidR="007E1B54" w:rsidRDefault="00957D3E">
      <w:pPr>
        <w:spacing w:after="240" w:line="276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>Please complete and submit the application to</w:t>
      </w:r>
      <w:r>
        <w:rPr>
          <w:rFonts w:ascii="Arial" w:eastAsia="Arial" w:hAnsi="Arial" w:cs="Arial"/>
          <w:i/>
        </w:rPr>
        <w:t xml:space="preserve"> </w:t>
      </w:r>
      <w:hyperlink r:id="rId10">
        <w:r>
          <w:rPr>
            <w:rFonts w:ascii="Arial" w:eastAsia="Arial" w:hAnsi="Arial" w:cs="Arial"/>
            <w:i/>
            <w:color w:val="0563C1"/>
            <w:u w:val="single"/>
          </w:rPr>
          <w:t>funding@baleap.org</w:t>
        </w:r>
      </w:hyperlink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by 15th </w:t>
      </w:r>
      <w:r w:rsidR="00322F84">
        <w:rPr>
          <w:rFonts w:ascii="Arial" w:eastAsia="Arial" w:hAnsi="Arial" w:cs="Arial"/>
        </w:rPr>
        <w:t>November</w:t>
      </w:r>
      <w:r>
        <w:rPr>
          <w:rFonts w:ascii="Arial" w:eastAsia="Arial" w:hAnsi="Arial" w:cs="Arial"/>
        </w:rPr>
        <w:t xml:space="preserve"> 2021.</w:t>
      </w:r>
      <w:r w:rsidR="00322F8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Direct your questions to</w:t>
      </w:r>
      <w:r>
        <w:rPr>
          <w:rFonts w:ascii="Arial" w:eastAsia="Arial" w:hAnsi="Arial" w:cs="Arial"/>
          <w:i/>
        </w:rPr>
        <w:t xml:space="preserve"> </w:t>
      </w:r>
      <w:hyperlink r:id="rId11">
        <w:r>
          <w:rPr>
            <w:rFonts w:ascii="Arial" w:eastAsia="Arial" w:hAnsi="Arial" w:cs="Arial"/>
            <w:i/>
            <w:color w:val="0563C1"/>
            <w:u w:val="single"/>
          </w:rPr>
          <w:t>funding@baleap.org</w:t>
        </w:r>
      </w:hyperlink>
    </w:p>
    <w:p w14:paraId="0000001F" w14:textId="77777777" w:rsidR="007E1B54" w:rsidRDefault="00957D3E">
      <w:pPr>
        <w:rPr>
          <w:rFonts w:ascii="Arial" w:eastAsia="Arial" w:hAnsi="Arial" w:cs="Arial"/>
        </w:rPr>
      </w:pPr>
      <w:r>
        <w:br w:type="page"/>
      </w:r>
    </w:p>
    <w:p w14:paraId="00000020" w14:textId="77777777" w:rsidR="007E1B54" w:rsidRDefault="00957D3E">
      <w:pPr>
        <w:spacing w:after="240" w:line="276" w:lineRule="auto"/>
        <w:rPr>
          <w:rFonts w:ascii="Arial" w:eastAsia="Arial" w:hAnsi="Arial" w:cs="Arial"/>
          <w:b/>
          <w:color w:val="246E49"/>
          <w:sz w:val="32"/>
          <w:szCs w:val="32"/>
        </w:rPr>
      </w:pPr>
      <w:r>
        <w:rPr>
          <w:rFonts w:ascii="Arial" w:eastAsia="Arial" w:hAnsi="Arial" w:cs="Arial"/>
          <w:b/>
          <w:color w:val="246E49"/>
          <w:sz w:val="32"/>
          <w:szCs w:val="32"/>
        </w:rPr>
        <w:lastRenderedPageBreak/>
        <w:t>Application Form</w:t>
      </w:r>
    </w:p>
    <w:p w14:paraId="00000021" w14:textId="77777777" w:rsidR="007E1B54" w:rsidRDefault="00957D3E">
      <w:pPr>
        <w:spacing w:after="24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Applicant details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5902"/>
      </w:tblGrid>
      <w:tr w:rsidR="007E1B54" w14:paraId="0CC2F0E6" w14:textId="77777777">
        <w:tc>
          <w:tcPr>
            <w:tcW w:w="9016" w:type="dxa"/>
            <w:gridSpan w:val="2"/>
            <w:shd w:val="clear" w:color="auto" w:fill="E2F6EC"/>
          </w:tcPr>
          <w:p w14:paraId="00000022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Principal Investigator (PI)</w:t>
            </w:r>
          </w:p>
          <w:p w14:paraId="00000023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NOTE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the PI must be a BALEAP member</w:t>
            </w:r>
          </w:p>
        </w:tc>
      </w:tr>
      <w:tr w:rsidR="007E1B54" w14:paraId="2DA0684B" w14:textId="77777777">
        <w:tc>
          <w:tcPr>
            <w:tcW w:w="3114" w:type="dxa"/>
            <w:shd w:val="clear" w:color="auto" w:fill="FFFFFF"/>
          </w:tcPr>
          <w:p w14:paraId="00000025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5902" w:type="dxa"/>
            <w:shd w:val="clear" w:color="auto" w:fill="FFFFFF"/>
          </w:tcPr>
          <w:p w14:paraId="00000026" w14:textId="77777777" w:rsidR="007E1B54" w:rsidRDefault="007E1B54">
            <w:pPr>
              <w:spacing w:after="240" w:line="276" w:lineRule="auto"/>
              <w:rPr>
                <w:rFonts w:ascii="Arial" w:eastAsia="Arial" w:hAnsi="Arial" w:cs="Arial"/>
              </w:rPr>
            </w:pPr>
          </w:p>
        </w:tc>
      </w:tr>
      <w:tr w:rsidR="007E1B54" w14:paraId="7DCDDCAF" w14:textId="77777777">
        <w:tc>
          <w:tcPr>
            <w:tcW w:w="3114" w:type="dxa"/>
            <w:shd w:val="clear" w:color="auto" w:fill="FFFFFF"/>
          </w:tcPr>
          <w:p w14:paraId="00000027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Role</w:t>
            </w:r>
          </w:p>
        </w:tc>
        <w:tc>
          <w:tcPr>
            <w:tcW w:w="5902" w:type="dxa"/>
            <w:shd w:val="clear" w:color="auto" w:fill="FFFFFF"/>
          </w:tcPr>
          <w:p w14:paraId="00000028" w14:textId="77777777" w:rsidR="007E1B54" w:rsidRDefault="007E1B54">
            <w:pPr>
              <w:spacing w:after="240" w:line="276" w:lineRule="auto"/>
              <w:rPr>
                <w:rFonts w:ascii="Arial" w:eastAsia="Arial" w:hAnsi="Arial" w:cs="Arial"/>
              </w:rPr>
            </w:pPr>
          </w:p>
        </w:tc>
      </w:tr>
      <w:tr w:rsidR="007E1B54" w14:paraId="5D9824CD" w14:textId="77777777">
        <w:tc>
          <w:tcPr>
            <w:tcW w:w="3114" w:type="dxa"/>
            <w:shd w:val="clear" w:color="auto" w:fill="FFFFFF"/>
          </w:tcPr>
          <w:p w14:paraId="00000029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Institutional affiliation and Department</w:t>
            </w:r>
          </w:p>
        </w:tc>
        <w:tc>
          <w:tcPr>
            <w:tcW w:w="5902" w:type="dxa"/>
            <w:shd w:val="clear" w:color="auto" w:fill="FFFFFF"/>
          </w:tcPr>
          <w:p w14:paraId="0000002A" w14:textId="77777777" w:rsidR="007E1B54" w:rsidRDefault="007E1B54">
            <w:pPr>
              <w:spacing w:after="240" w:line="276" w:lineRule="auto"/>
              <w:rPr>
                <w:rFonts w:ascii="Arial" w:eastAsia="Arial" w:hAnsi="Arial" w:cs="Arial"/>
              </w:rPr>
            </w:pPr>
          </w:p>
        </w:tc>
      </w:tr>
      <w:tr w:rsidR="007E1B54" w14:paraId="30C8B6CC" w14:textId="77777777">
        <w:tc>
          <w:tcPr>
            <w:tcW w:w="3114" w:type="dxa"/>
            <w:shd w:val="clear" w:color="auto" w:fill="FFFFFF"/>
          </w:tcPr>
          <w:p w14:paraId="0000002B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</w:t>
            </w:r>
          </w:p>
        </w:tc>
        <w:tc>
          <w:tcPr>
            <w:tcW w:w="5902" w:type="dxa"/>
            <w:shd w:val="clear" w:color="auto" w:fill="FFFFFF"/>
          </w:tcPr>
          <w:p w14:paraId="0000002C" w14:textId="77777777" w:rsidR="007E1B54" w:rsidRDefault="007E1B54">
            <w:pPr>
              <w:spacing w:after="240" w:line="276" w:lineRule="auto"/>
              <w:rPr>
                <w:rFonts w:ascii="Arial" w:eastAsia="Arial" w:hAnsi="Arial" w:cs="Arial"/>
              </w:rPr>
            </w:pPr>
          </w:p>
        </w:tc>
      </w:tr>
      <w:tr w:rsidR="007E1B54" w14:paraId="1F198049" w14:textId="77777777">
        <w:tc>
          <w:tcPr>
            <w:tcW w:w="3114" w:type="dxa"/>
            <w:shd w:val="clear" w:color="auto" w:fill="FFFFFF"/>
          </w:tcPr>
          <w:p w14:paraId="0000002D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Contact number</w:t>
            </w:r>
          </w:p>
        </w:tc>
        <w:tc>
          <w:tcPr>
            <w:tcW w:w="5902" w:type="dxa"/>
            <w:shd w:val="clear" w:color="auto" w:fill="FFFFFF"/>
          </w:tcPr>
          <w:p w14:paraId="0000002E" w14:textId="77777777" w:rsidR="007E1B54" w:rsidRDefault="007E1B54">
            <w:pPr>
              <w:spacing w:after="240" w:line="276" w:lineRule="auto"/>
              <w:rPr>
                <w:rFonts w:ascii="Arial" w:eastAsia="Arial" w:hAnsi="Arial" w:cs="Arial"/>
              </w:rPr>
            </w:pPr>
          </w:p>
        </w:tc>
      </w:tr>
      <w:tr w:rsidR="007E1B54" w14:paraId="305B31A2" w14:textId="77777777">
        <w:tc>
          <w:tcPr>
            <w:tcW w:w="3114" w:type="dxa"/>
            <w:shd w:val="clear" w:color="auto" w:fill="FFFFFF"/>
          </w:tcPr>
          <w:p w14:paraId="0000002F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Type of BALEAP membership</w:t>
            </w:r>
          </w:p>
        </w:tc>
        <w:tc>
          <w:tcPr>
            <w:tcW w:w="5902" w:type="dxa"/>
            <w:shd w:val="clear" w:color="auto" w:fill="FFFFFF"/>
          </w:tcPr>
          <w:p w14:paraId="00000030" w14:textId="77777777" w:rsidR="007E1B54" w:rsidRDefault="007E1B54">
            <w:pPr>
              <w:spacing w:after="240" w:line="276" w:lineRule="auto"/>
              <w:rPr>
                <w:rFonts w:ascii="Arial" w:eastAsia="Arial" w:hAnsi="Arial" w:cs="Arial"/>
              </w:rPr>
            </w:pPr>
          </w:p>
        </w:tc>
      </w:tr>
      <w:tr w:rsidR="007E1B54" w14:paraId="358BE7C6" w14:textId="77777777">
        <w:tc>
          <w:tcPr>
            <w:tcW w:w="3114" w:type="dxa"/>
            <w:shd w:val="clear" w:color="auto" w:fill="FFFFFF"/>
          </w:tcPr>
          <w:p w14:paraId="00000031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Bio (</w:t>
            </w:r>
            <w:r>
              <w:rPr>
                <w:rFonts w:ascii="Arial" w:eastAsia="Arial" w:hAnsi="Arial" w:cs="Arial"/>
                <w:i/>
              </w:rPr>
              <w:t>70 words max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5902" w:type="dxa"/>
            <w:shd w:val="clear" w:color="auto" w:fill="FFFFFF"/>
          </w:tcPr>
          <w:p w14:paraId="00000032" w14:textId="77777777" w:rsidR="007E1B54" w:rsidRDefault="007E1B54">
            <w:pPr>
              <w:spacing w:after="240" w:line="276" w:lineRule="auto"/>
              <w:rPr>
                <w:rFonts w:ascii="Arial" w:eastAsia="Arial" w:hAnsi="Arial" w:cs="Arial"/>
              </w:rPr>
            </w:pPr>
          </w:p>
        </w:tc>
      </w:tr>
      <w:tr w:rsidR="007E1B54" w14:paraId="63F16809" w14:textId="77777777">
        <w:tc>
          <w:tcPr>
            <w:tcW w:w="9016" w:type="dxa"/>
            <w:gridSpan w:val="2"/>
            <w:shd w:val="clear" w:color="auto" w:fill="E2F6EC"/>
          </w:tcPr>
          <w:p w14:paraId="00000033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Co-investigator(s)</w:t>
            </w:r>
            <w:r>
              <w:rPr>
                <w:rFonts w:ascii="Arial" w:eastAsia="Arial" w:hAnsi="Arial" w:cs="Arial"/>
                <w:vertAlign w:val="superscript"/>
              </w:rPr>
              <w:footnoteReference w:id="1"/>
            </w:r>
          </w:p>
        </w:tc>
      </w:tr>
      <w:tr w:rsidR="007E1B54" w14:paraId="3F311D20" w14:textId="77777777">
        <w:tc>
          <w:tcPr>
            <w:tcW w:w="3114" w:type="dxa"/>
            <w:shd w:val="clear" w:color="auto" w:fill="FFFFFF"/>
          </w:tcPr>
          <w:p w14:paraId="00000035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5902" w:type="dxa"/>
            <w:shd w:val="clear" w:color="auto" w:fill="FFFFFF"/>
          </w:tcPr>
          <w:p w14:paraId="00000036" w14:textId="77777777" w:rsidR="007E1B54" w:rsidRDefault="007E1B54">
            <w:pPr>
              <w:spacing w:after="240" w:line="276" w:lineRule="auto"/>
              <w:rPr>
                <w:rFonts w:ascii="Arial" w:eastAsia="Arial" w:hAnsi="Arial" w:cs="Arial"/>
              </w:rPr>
            </w:pPr>
          </w:p>
        </w:tc>
      </w:tr>
      <w:tr w:rsidR="007E1B54" w14:paraId="5A373821" w14:textId="77777777">
        <w:tc>
          <w:tcPr>
            <w:tcW w:w="3114" w:type="dxa"/>
            <w:shd w:val="clear" w:color="auto" w:fill="FFFFFF"/>
          </w:tcPr>
          <w:p w14:paraId="00000037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Role</w:t>
            </w:r>
          </w:p>
        </w:tc>
        <w:tc>
          <w:tcPr>
            <w:tcW w:w="5902" w:type="dxa"/>
            <w:shd w:val="clear" w:color="auto" w:fill="FFFFFF"/>
          </w:tcPr>
          <w:p w14:paraId="00000038" w14:textId="77777777" w:rsidR="007E1B54" w:rsidRDefault="007E1B54">
            <w:pPr>
              <w:spacing w:after="240" w:line="276" w:lineRule="auto"/>
              <w:rPr>
                <w:rFonts w:ascii="Arial" w:eastAsia="Arial" w:hAnsi="Arial" w:cs="Arial"/>
              </w:rPr>
            </w:pPr>
          </w:p>
        </w:tc>
      </w:tr>
      <w:tr w:rsidR="007E1B54" w14:paraId="13712C39" w14:textId="77777777">
        <w:tc>
          <w:tcPr>
            <w:tcW w:w="3114" w:type="dxa"/>
            <w:shd w:val="clear" w:color="auto" w:fill="FFFFFF"/>
          </w:tcPr>
          <w:p w14:paraId="00000039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Institutional affiliation (if applicable)</w:t>
            </w:r>
          </w:p>
        </w:tc>
        <w:tc>
          <w:tcPr>
            <w:tcW w:w="5902" w:type="dxa"/>
            <w:shd w:val="clear" w:color="auto" w:fill="FFFFFF"/>
          </w:tcPr>
          <w:p w14:paraId="0000003A" w14:textId="77777777" w:rsidR="007E1B54" w:rsidRDefault="007E1B54">
            <w:pPr>
              <w:spacing w:after="240" w:line="276" w:lineRule="auto"/>
              <w:rPr>
                <w:rFonts w:ascii="Arial" w:eastAsia="Arial" w:hAnsi="Arial" w:cs="Arial"/>
              </w:rPr>
            </w:pPr>
          </w:p>
        </w:tc>
      </w:tr>
      <w:tr w:rsidR="007E1B54" w14:paraId="77BA3F33" w14:textId="77777777">
        <w:trPr>
          <w:trHeight w:val="424"/>
        </w:trPr>
        <w:tc>
          <w:tcPr>
            <w:tcW w:w="3114" w:type="dxa"/>
            <w:shd w:val="clear" w:color="auto" w:fill="FFFFFF"/>
          </w:tcPr>
          <w:p w14:paraId="0000003B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</w:t>
            </w:r>
          </w:p>
        </w:tc>
        <w:tc>
          <w:tcPr>
            <w:tcW w:w="5902" w:type="dxa"/>
            <w:shd w:val="clear" w:color="auto" w:fill="FFFFFF"/>
          </w:tcPr>
          <w:p w14:paraId="0000003C" w14:textId="77777777" w:rsidR="007E1B54" w:rsidRDefault="007E1B54">
            <w:pPr>
              <w:spacing w:after="240" w:line="276" w:lineRule="auto"/>
              <w:rPr>
                <w:rFonts w:ascii="Arial" w:eastAsia="Arial" w:hAnsi="Arial" w:cs="Arial"/>
              </w:rPr>
            </w:pPr>
          </w:p>
        </w:tc>
      </w:tr>
      <w:tr w:rsidR="007E1B54" w14:paraId="3F178615" w14:textId="77777777">
        <w:tc>
          <w:tcPr>
            <w:tcW w:w="3114" w:type="dxa"/>
            <w:shd w:val="clear" w:color="auto" w:fill="FFFFFF"/>
          </w:tcPr>
          <w:p w14:paraId="0000003D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Type of BALEAP membership </w:t>
            </w:r>
          </w:p>
        </w:tc>
        <w:tc>
          <w:tcPr>
            <w:tcW w:w="5902" w:type="dxa"/>
            <w:shd w:val="clear" w:color="auto" w:fill="FFFFFF"/>
          </w:tcPr>
          <w:p w14:paraId="0000003E" w14:textId="77777777" w:rsidR="007E1B54" w:rsidRDefault="007E1B54">
            <w:pPr>
              <w:spacing w:after="240" w:line="276" w:lineRule="auto"/>
              <w:rPr>
                <w:rFonts w:ascii="Arial" w:eastAsia="Arial" w:hAnsi="Arial" w:cs="Arial"/>
              </w:rPr>
            </w:pPr>
          </w:p>
        </w:tc>
      </w:tr>
      <w:tr w:rsidR="007E1B54" w14:paraId="047FA588" w14:textId="77777777">
        <w:tc>
          <w:tcPr>
            <w:tcW w:w="3114" w:type="dxa"/>
            <w:tcBorders>
              <w:bottom w:val="single" w:sz="4" w:space="0" w:color="000000"/>
            </w:tcBorders>
            <w:shd w:val="clear" w:color="auto" w:fill="FFFFFF"/>
          </w:tcPr>
          <w:p w14:paraId="0000003F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Bio (</w:t>
            </w:r>
            <w:r>
              <w:rPr>
                <w:rFonts w:ascii="Arial" w:eastAsia="Arial" w:hAnsi="Arial" w:cs="Arial"/>
                <w:i/>
              </w:rPr>
              <w:t>70 words max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5902" w:type="dxa"/>
            <w:tcBorders>
              <w:bottom w:val="single" w:sz="4" w:space="0" w:color="000000"/>
            </w:tcBorders>
            <w:shd w:val="clear" w:color="auto" w:fill="FFFFFF"/>
          </w:tcPr>
          <w:p w14:paraId="00000040" w14:textId="77777777" w:rsidR="007E1B54" w:rsidRDefault="007E1B54">
            <w:pPr>
              <w:spacing w:after="240" w:line="276" w:lineRule="auto"/>
              <w:rPr>
                <w:rFonts w:ascii="Arial" w:eastAsia="Arial" w:hAnsi="Arial" w:cs="Arial"/>
              </w:rPr>
            </w:pPr>
          </w:p>
        </w:tc>
      </w:tr>
    </w:tbl>
    <w:p w14:paraId="00000041" w14:textId="77777777" w:rsidR="007E1B54" w:rsidRDefault="00957D3E">
      <w:pPr>
        <w:spacing w:after="24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Project Proposal</w:t>
      </w: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3"/>
        <w:gridCol w:w="5653"/>
      </w:tblGrid>
      <w:tr w:rsidR="007E1B54" w14:paraId="2FFDF3FA" w14:textId="77777777">
        <w:tc>
          <w:tcPr>
            <w:tcW w:w="9016" w:type="dxa"/>
            <w:gridSpan w:val="2"/>
            <w:shd w:val="clear" w:color="auto" w:fill="E2F6EC"/>
          </w:tcPr>
          <w:p w14:paraId="00000042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Title</w:t>
            </w:r>
          </w:p>
        </w:tc>
      </w:tr>
      <w:tr w:rsidR="007E1B54" w14:paraId="3C857FAF" w14:textId="77777777">
        <w:tc>
          <w:tcPr>
            <w:tcW w:w="9016" w:type="dxa"/>
            <w:gridSpan w:val="2"/>
            <w:shd w:val="clear" w:color="auto" w:fill="FFFFFF"/>
          </w:tcPr>
          <w:p w14:paraId="00000044" w14:textId="77777777" w:rsidR="007E1B54" w:rsidRDefault="007E1B54">
            <w:pPr>
              <w:spacing w:after="240" w:line="276" w:lineRule="auto"/>
              <w:rPr>
                <w:rFonts w:ascii="Arial" w:eastAsia="Arial" w:hAnsi="Arial" w:cs="Arial"/>
              </w:rPr>
            </w:pPr>
          </w:p>
        </w:tc>
      </w:tr>
      <w:tr w:rsidR="007E1B54" w14:paraId="68802973" w14:textId="77777777">
        <w:tc>
          <w:tcPr>
            <w:tcW w:w="9016" w:type="dxa"/>
            <w:gridSpan w:val="2"/>
            <w:shd w:val="clear" w:color="auto" w:fill="E2F6EC"/>
          </w:tcPr>
          <w:p w14:paraId="00000046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Rationale</w:t>
            </w:r>
          </w:p>
        </w:tc>
      </w:tr>
      <w:tr w:rsidR="007E1B54" w14:paraId="17C3088E" w14:textId="77777777">
        <w:tc>
          <w:tcPr>
            <w:tcW w:w="3363" w:type="dxa"/>
            <w:shd w:val="clear" w:color="auto" w:fill="FFFFFF"/>
          </w:tcPr>
          <w:p w14:paraId="00000048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Describe the question/ problem which your study aims to address.</w:t>
            </w:r>
          </w:p>
          <w:p w14:paraId="00000049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Include the rationale for the proposed study and how it relates to the theme of Social Justice.</w:t>
            </w:r>
          </w:p>
          <w:p w14:paraId="0000004A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Incorporate a relevant mini literature review. </w:t>
            </w:r>
          </w:p>
          <w:p w14:paraId="0000004B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600-800 words, excluding the reference list</w:t>
            </w:r>
          </w:p>
        </w:tc>
        <w:tc>
          <w:tcPr>
            <w:tcW w:w="5653" w:type="dxa"/>
            <w:shd w:val="clear" w:color="auto" w:fill="FFFFFF"/>
          </w:tcPr>
          <w:p w14:paraId="0000004C" w14:textId="77777777" w:rsidR="007E1B54" w:rsidRDefault="007E1B54">
            <w:pPr>
              <w:spacing w:after="240" w:line="276" w:lineRule="auto"/>
              <w:rPr>
                <w:rFonts w:ascii="Arial" w:eastAsia="Arial" w:hAnsi="Arial" w:cs="Arial"/>
              </w:rPr>
            </w:pPr>
          </w:p>
        </w:tc>
      </w:tr>
      <w:tr w:rsidR="007E1B54" w14:paraId="302BF904" w14:textId="77777777">
        <w:tc>
          <w:tcPr>
            <w:tcW w:w="9016" w:type="dxa"/>
            <w:gridSpan w:val="2"/>
            <w:shd w:val="clear" w:color="auto" w:fill="E2F6EC"/>
          </w:tcPr>
          <w:p w14:paraId="0000004D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Research questions</w:t>
            </w:r>
          </w:p>
        </w:tc>
      </w:tr>
      <w:tr w:rsidR="007E1B54" w14:paraId="21FCE898" w14:textId="77777777">
        <w:tc>
          <w:tcPr>
            <w:tcW w:w="9016" w:type="dxa"/>
            <w:gridSpan w:val="2"/>
            <w:shd w:val="clear" w:color="auto" w:fill="FFFFFF"/>
          </w:tcPr>
          <w:p w14:paraId="0000004F" w14:textId="77777777" w:rsidR="007E1B54" w:rsidRDefault="007E1B54">
            <w:pPr>
              <w:spacing w:after="240" w:line="276" w:lineRule="auto"/>
              <w:rPr>
                <w:rFonts w:ascii="Arial" w:eastAsia="Arial" w:hAnsi="Arial" w:cs="Arial"/>
              </w:rPr>
            </w:pPr>
          </w:p>
        </w:tc>
      </w:tr>
      <w:tr w:rsidR="007E1B54" w14:paraId="7E73D666" w14:textId="77777777">
        <w:tc>
          <w:tcPr>
            <w:tcW w:w="9016" w:type="dxa"/>
            <w:gridSpan w:val="2"/>
            <w:shd w:val="clear" w:color="auto" w:fill="E2F6EC"/>
          </w:tcPr>
          <w:p w14:paraId="00000051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Methods</w:t>
            </w:r>
          </w:p>
        </w:tc>
      </w:tr>
      <w:tr w:rsidR="007E1B54" w14:paraId="3CF4F653" w14:textId="77777777">
        <w:trPr>
          <w:trHeight w:val="424"/>
        </w:trPr>
        <w:tc>
          <w:tcPr>
            <w:tcW w:w="3363" w:type="dxa"/>
            <w:shd w:val="clear" w:color="auto" w:fill="FFFFFF"/>
          </w:tcPr>
          <w:p w14:paraId="00000053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Indicate the broad research approach, the type of data and the analytical framework you will use. </w:t>
            </w:r>
          </w:p>
          <w:p w14:paraId="00000054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300-400 words, excluding references</w:t>
            </w:r>
          </w:p>
        </w:tc>
        <w:tc>
          <w:tcPr>
            <w:tcW w:w="5653" w:type="dxa"/>
            <w:shd w:val="clear" w:color="auto" w:fill="FFFFFF"/>
          </w:tcPr>
          <w:p w14:paraId="00000055" w14:textId="77777777" w:rsidR="007E1B54" w:rsidRDefault="007E1B54">
            <w:pPr>
              <w:spacing w:after="240" w:line="276" w:lineRule="auto"/>
              <w:rPr>
                <w:rFonts w:ascii="Arial" w:eastAsia="Arial" w:hAnsi="Arial" w:cs="Arial"/>
              </w:rPr>
            </w:pPr>
          </w:p>
        </w:tc>
      </w:tr>
      <w:tr w:rsidR="007E1B54" w14:paraId="1C9A9DF4" w14:textId="77777777">
        <w:tc>
          <w:tcPr>
            <w:tcW w:w="9016" w:type="dxa"/>
            <w:gridSpan w:val="2"/>
            <w:shd w:val="clear" w:color="auto" w:fill="E2F6EC"/>
          </w:tcPr>
          <w:p w14:paraId="00000056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Significance and impact</w:t>
            </w:r>
          </w:p>
        </w:tc>
      </w:tr>
      <w:tr w:rsidR="007E1B54" w14:paraId="72AA5E46" w14:textId="77777777">
        <w:tc>
          <w:tcPr>
            <w:tcW w:w="3363" w:type="dxa"/>
            <w:shd w:val="clear" w:color="auto" w:fill="FFFFFF"/>
          </w:tcPr>
          <w:p w14:paraId="00000058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Indicate how you expect the project to impact your context of practice (i.e. student learning, colleagues’ professional development), and beyond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00000059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Include how the success of the project will be evaluated.</w:t>
            </w:r>
          </w:p>
        </w:tc>
        <w:tc>
          <w:tcPr>
            <w:tcW w:w="5653" w:type="dxa"/>
            <w:shd w:val="clear" w:color="auto" w:fill="FFFFFF"/>
          </w:tcPr>
          <w:p w14:paraId="0000005A" w14:textId="77777777" w:rsidR="007E1B54" w:rsidRDefault="007E1B54">
            <w:pPr>
              <w:spacing w:after="240" w:line="276" w:lineRule="auto"/>
              <w:rPr>
                <w:rFonts w:ascii="Arial" w:eastAsia="Arial" w:hAnsi="Arial" w:cs="Arial"/>
              </w:rPr>
            </w:pPr>
          </w:p>
        </w:tc>
      </w:tr>
      <w:tr w:rsidR="007E1B54" w14:paraId="0CEF8BF5" w14:textId="77777777">
        <w:tc>
          <w:tcPr>
            <w:tcW w:w="9016" w:type="dxa"/>
            <w:gridSpan w:val="2"/>
            <w:shd w:val="clear" w:color="auto" w:fill="E2F6EC"/>
          </w:tcPr>
          <w:p w14:paraId="0000005B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Output and dissemination plan</w:t>
            </w:r>
          </w:p>
        </w:tc>
      </w:tr>
      <w:tr w:rsidR="007E1B54" w14:paraId="6B011A1E" w14:textId="77777777">
        <w:tc>
          <w:tcPr>
            <w:tcW w:w="3363" w:type="dxa"/>
            <w:shd w:val="clear" w:color="auto" w:fill="FFFFFF"/>
          </w:tcPr>
          <w:p w14:paraId="690F7812" w14:textId="77777777" w:rsidR="00196E06" w:rsidRDefault="00957D3E">
            <w:pPr>
              <w:spacing w:after="240"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Outline ways of disseminating your research.</w:t>
            </w:r>
          </w:p>
          <w:p w14:paraId="1A071316" w14:textId="40932C18" w:rsidR="00196E06" w:rsidRDefault="00196E06">
            <w:pPr>
              <w:spacing w:after="240"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196E06">
              <w:rPr>
                <w:rFonts w:ascii="Arial" w:eastAsia="Arial" w:hAnsi="Arial" w:cs="Arial"/>
                <w:i/>
                <w:sz w:val="20"/>
                <w:szCs w:val="20"/>
              </w:rPr>
              <w:lastRenderedPageBreak/>
              <w:t>We encourage a range of potential outputs, appropriate to the scale of the project. Potential outputs might include (but are not limited to): a publication in an academic journal, an educational blog, a conference presentation, a set of pedagogical resources, multimodal posters/reports, video interview, infographics through the BALEAP website</w:t>
            </w:r>
          </w:p>
          <w:p w14:paraId="0000005F" w14:textId="77777777" w:rsidR="007E1B54" w:rsidRDefault="00957D3E">
            <w:pPr>
              <w:spacing w:after="240" w:line="276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Initial output should be planned for July 2022 (bar formal academic publications).</w:t>
            </w:r>
          </w:p>
        </w:tc>
        <w:tc>
          <w:tcPr>
            <w:tcW w:w="5653" w:type="dxa"/>
            <w:shd w:val="clear" w:color="auto" w:fill="FFFFFF"/>
          </w:tcPr>
          <w:p w14:paraId="34CF5BF9" w14:textId="31CDB87B" w:rsidR="00196E06" w:rsidRPr="00196E06" w:rsidRDefault="00957D3E" w:rsidP="00196E06">
            <w:pPr>
              <w:spacing w:after="240" w:line="276" w:lineRule="auto"/>
              <w:rPr>
                <w:rFonts w:ascii="Arial" w:eastAsia="Arial" w:hAnsi="Arial" w:cs="Arial"/>
                <w:i/>
              </w:rPr>
            </w:pPr>
            <w:r w:rsidRPr="00045E10">
              <w:rPr>
                <w:rFonts w:ascii="Arial" w:eastAsia="Arial" w:hAnsi="Arial" w:cs="Arial"/>
                <w:b/>
                <w:bCs/>
              </w:rPr>
              <w:lastRenderedPageBreak/>
              <w:t>REQUIRED: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 w:rsidR="00196E06">
              <w:rPr>
                <w:rFonts w:ascii="Arial" w:eastAsia="Arial" w:hAnsi="Arial" w:cs="Arial"/>
                <w:i/>
              </w:rPr>
              <w:t>-</w:t>
            </w:r>
            <w:r w:rsidRPr="00196E06">
              <w:rPr>
                <w:rFonts w:ascii="Arial" w:eastAsia="Arial" w:hAnsi="Arial" w:cs="Arial"/>
                <w:i/>
              </w:rPr>
              <w:t xml:space="preserve">Participation in a BALEAP event to showcase the funding stream projects. </w:t>
            </w:r>
          </w:p>
          <w:p w14:paraId="00000060" w14:textId="5F65D3AF" w:rsidR="007E1B54" w:rsidRDefault="00196E06">
            <w:pPr>
              <w:spacing w:after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lastRenderedPageBreak/>
              <w:t>-</w:t>
            </w:r>
            <w:r w:rsidR="00957D3E"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</w:rPr>
              <w:t xml:space="preserve"> short written or multimedia </w:t>
            </w:r>
            <w:r w:rsidR="00B202AC">
              <w:rPr>
                <w:rFonts w:ascii="Arial" w:eastAsia="Arial" w:hAnsi="Arial" w:cs="Arial"/>
                <w:i/>
              </w:rPr>
              <w:t>reflection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 w:rsidR="00957D3E">
              <w:rPr>
                <w:rFonts w:ascii="Arial" w:eastAsia="Arial" w:hAnsi="Arial" w:cs="Arial"/>
                <w:i/>
              </w:rPr>
              <w:t>on the BALEAP website.</w:t>
            </w:r>
          </w:p>
        </w:tc>
      </w:tr>
      <w:tr w:rsidR="007E1B54" w14:paraId="2453EACF" w14:textId="77777777">
        <w:tc>
          <w:tcPr>
            <w:tcW w:w="9016" w:type="dxa"/>
            <w:gridSpan w:val="2"/>
            <w:shd w:val="clear" w:color="auto" w:fill="E2F6EC"/>
          </w:tcPr>
          <w:p w14:paraId="00000061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Budget details</w:t>
            </w:r>
          </w:p>
        </w:tc>
      </w:tr>
      <w:tr w:rsidR="007E1B54" w14:paraId="4263CF0E" w14:textId="77777777">
        <w:tc>
          <w:tcPr>
            <w:tcW w:w="9016" w:type="dxa"/>
            <w:gridSpan w:val="2"/>
            <w:shd w:val="clear" w:color="auto" w:fill="FFFFFF"/>
          </w:tcPr>
          <w:p w14:paraId="00000063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Provide a budget breakdown.</w:t>
            </w:r>
          </w:p>
          <w:p w14:paraId="00000066" w14:textId="66C5785F" w:rsidR="007E1B54" w:rsidRDefault="00045E10">
            <w:pPr>
              <w:spacing w:after="120"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Note: Funding must be related to tangible costs and all items must be document (e.g. invoices). Funding </w:t>
            </w:r>
            <w:r w:rsidRPr="00045E10"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cannot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cover research outside of EAP practice, or contributions to the general institutional scholarship/CPD budget. For more information</w:t>
            </w:r>
            <w:r w:rsidR="005F44B4">
              <w:rPr>
                <w:rFonts w:ascii="Arial" w:eastAsia="Arial" w:hAnsi="Arial" w:cs="Arial"/>
                <w:i/>
                <w:sz w:val="20"/>
                <w:szCs w:val="20"/>
              </w:rPr>
              <w:t>,</w:t>
            </w:r>
            <w:bookmarkStart w:id="0" w:name="_GoBack"/>
            <w:bookmarkEnd w:id="0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please check finance guide available on the </w:t>
            </w:r>
            <w:hyperlink r:id="rId12" w:history="1">
              <w:r w:rsidRPr="005F44B4">
                <w:rPr>
                  <w:rStyle w:val="Hyperlink"/>
                  <w:rFonts w:ascii="Arial" w:eastAsia="Arial" w:hAnsi="Arial" w:cs="Arial"/>
                  <w:i/>
                  <w:sz w:val="20"/>
                  <w:szCs w:val="20"/>
                </w:rPr>
                <w:t>BALEAP website</w:t>
              </w:r>
            </w:hyperlink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. </w:t>
            </w:r>
          </w:p>
        </w:tc>
      </w:tr>
      <w:tr w:rsidR="007E1B54" w14:paraId="101E4C3D" w14:textId="77777777">
        <w:tc>
          <w:tcPr>
            <w:tcW w:w="9016" w:type="dxa"/>
            <w:gridSpan w:val="2"/>
            <w:shd w:val="clear" w:color="auto" w:fill="FFFFFF"/>
          </w:tcPr>
          <w:p w14:paraId="00000068" w14:textId="77777777" w:rsidR="007E1B54" w:rsidRDefault="007E1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tbl>
            <w:tblPr>
              <w:tblStyle w:val="a1"/>
              <w:tblW w:w="88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56"/>
              <w:gridCol w:w="5026"/>
              <w:gridCol w:w="2527"/>
            </w:tblGrid>
            <w:tr w:rsidR="007E1B54" w14:paraId="0A0B2D59" w14:textId="77777777">
              <w:tc>
                <w:tcPr>
                  <w:tcW w:w="1256" w:type="dxa"/>
                  <w:shd w:val="clear" w:color="auto" w:fill="D9D9D9"/>
                  <w:tcMar>
                    <w:top w:w="85" w:type="dxa"/>
                    <w:bottom w:w="85" w:type="dxa"/>
                  </w:tcMar>
                </w:tcPr>
                <w:p w14:paraId="00000069" w14:textId="77777777" w:rsidR="007E1B54" w:rsidRDefault="00957D3E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5026" w:type="dxa"/>
                  <w:shd w:val="clear" w:color="auto" w:fill="D9D9D9"/>
                  <w:tcMar>
                    <w:top w:w="85" w:type="dxa"/>
                    <w:bottom w:w="85" w:type="dxa"/>
                  </w:tcMar>
                </w:tcPr>
                <w:p w14:paraId="0000006A" w14:textId="77777777" w:rsidR="007E1B54" w:rsidRDefault="00957D3E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Details</w:t>
                  </w:r>
                </w:p>
              </w:tc>
              <w:tc>
                <w:tcPr>
                  <w:tcW w:w="2527" w:type="dxa"/>
                  <w:shd w:val="clear" w:color="auto" w:fill="D9D9D9"/>
                  <w:tcMar>
                    <w:top w:w="85" w:type="dxa"/>
                    <w:bottom w:w="85" w:type="dxa"/>
                  </w:tcMar>
                </w:tcPr>
                <w:p w14:paraId="0000006B" w14:textId="77777777" w:rsidR="007E1B54" w:rsidRDefault="00957D3E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Budget amount</w:t>
                  </w:r>
                </w:p>
              </w:tc>
            </w:tr>
            <w:tr w:rsidR="007E1B54" w14:paraId="69D759F7" w14:textId="77777777">
              <w:tc>
                <w:tcPr>
                  <w:tcW w:w="1256" w:type="dxa"/>
                  <w:shd w:val="clear" w:color="auto" w:fill="D9D9D9"/>
                  <w:tcMar>
                    <w:top w:w="85" w:type="dxa"/>
                    <w:bottom w:w="85" w:type="dxa"/>
                  </w:tcMar>
                </w:tcPr>
                <w:p w14:paraId="0000006C" w14:textId="77777777" w:rsidR="007E1B54" w:rsidRDefault="007E1B54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26" w:type="dxa"/>
                  <w:tcMar>
                    <w:top w:w="85" w:type="dxa"/>
                    <w:bottom w:w="85" w:type="dxa"/>
                  </w:tcMar>
                </w:tcPr>
                <w:p w14:paraId="0000006D" w14:textId="77777777" w:rsidR="007E1B54" w:rsidRDefault="007E1B54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7" w:type="dxa"/>
                  <w:tcMar>
                    <w:top w:w="85" w:type="dxa"/>
                    <w:bottom w:w="85" w:type="dxa"/>
                  </w:tcMar>
                </w:tcPr>
                <w:p w14:paraId="0000006E" w14:textId="77777777" w:rsidR="007E1B54" w:rsidRDefault="007E1B54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7E1B54" w14:paraId="05A34023" w14:textId="77777777">
              <w:tc>
                <w:tcPr>
                  <w:tcW w:w="1256" w:type="dxa"/>
                  <w:shd w:val="clear" w:color="auto" w:fill="D9D9D9"/>
                  <w:tcMar>
                    <w:top w:w="85" w:type="dxa"/>
                    <w:bottom w:w="85" w:type="dxa"/>
                  </w:tcMar>
                </w:tcPr>
                <w:p w14:paraId="0000006F" w14:textId="77777777" w:rsidR="007E1B54" w:rsidRDefault="007E1B54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26" w:type="dxa"/>
                  <w:tcMar>
                    <w:top w:w="85" w:type="dxa"/>
                    <w:bottom w:w="85" w:type="dxa"/>
                  </w:tcMar>
                </w:tcPr>
                <w:p w14:paraId="00000070" w14:textId="77777777" w:rsidR="007E1B54" w:rsidRDefault="007E1B54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7" w:type="dxa"/>
                  <w:tcMar>
                    <w:top w:w="85" w:type="dxa"/>
                    <w:bottom w:w="85" w:type="dxa"/>
                  </w:tcMar>
                </w:tcPr>
                <w:p w14:paraId="00000071" w14:textId="77777777" w:rsidR="007E1B54" w:rsidRDefault="007E1B54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7E1B54" w14:paraId="62E0254D" w14:textId="77777777">
              <w:tc>
                <w:tcPr>
                  <w:tcW w:w="1256" w:type="dxa"/>
                  <w:shd w:val="clear" w:color="auto" w:fill="D9D9D9"/>
                  <w:tcMar>
                    <w:top w:w="85" w:type="dxa"/>
                    <w:bottom w:w="85" w:type="dxa"/>
                  </w:tcMar>
                </w:tcPr>
                <w:p w14:paraId="00000072" w14:textId="77777777" w:rsidR="007E1B54" w:rsidRDefault="007E1B54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26" w:type="dxa"/>
                  <w:tcMar>
                    <w:top w:w="85" w:type="dxa"/>
                    <w:bottom w:w="85" w:type="dxa"/>
                  </w:tcMar>
                </w:tcPr>
                <w:p w14:paraId="00000073" w14:textId="77777777" w:rsidR="007E1B54" w:rsidRDefault="007E1B54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7" w:type="dxa"/>
                  <w:tcMar>
                    <w:top w:w="85" w:type="dxa"/>
                    <w:bottom w:w="85" w:type="dxa"/>
                  </w:tcMar>
                </w:tcPr>
                <w:p w14:paraId="00000074" w14:textId="77777777" w:rsidR="007E1B54" w:rsidRDefault="007E1B54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7E1B54" w14:paraId="4C03E9B7" w14:textId="77777777">
              <w:tc>
                <w:tcPr>
                  <w:tcW w:w="1256" w:type="dxa"/>
                  <w:shd w:val="clear" w:color="auto" w:fill="D9D9D9"/>
                  <w:tcMar>
                    <w:top w:w="85" w:type="dxa"/>
                    <w:bottom w:w="85" w:type="dxa"/>
                  </w:tcMar>
                </w:tcPr>
                <w:p w14:paraId="00000075" w14:textId="77777777" w:rsidR="007E1B54" w:rsidRDefault="007E1B54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26" w:type="dxa"/>
                  <w:tcMar>
                    <w:top w:w="85" w:type="dxa"/>
                    <w:bottom w:w="85" w:type="dxa"/>
                  </w:tcMar>
                </w:tcPr>
                <w:p w14:paraId="00000076" w14:textId="77777777" w:rsidR="007E1B54" w:rsidRDefault="007E1B54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7" w:type="dxa"/>
                  <w:tcMar>
                    <w:top w:w="85" w:type="dxa"/>
                    <w:bottom w:w="85" w:type="dxa"/>
                  </w:tcMar>
                </w:tcPr>
                <w:p w14:paraId="00000077" w14:textId="77777777" w:rsidR="007E1B54" w:rsidRDefault="007E1B54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7E1B54" w14:paraId="4D29FD27" w14:textId="77777777">
              <w:tc>
                <w:tcPr>
                  <w:tcW w:w="1256" w:type="dxa"/>
                  <w:shd w:val="clear" w:color="auto" w:fill="D9D9D9"/>
                  <w:tcMar>
                    <w:top w:w="85" w:type="dxa"/>
                    <w:bottom w:w="85" w:type="dxa"/>
                  </w:tcMar>
                </w:tcPr>
                <w:p w14:paraId="00000078" w14:textId="77777777" w:rsidR="007E1B54" w:rsidRDefault="007E1B54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26" w:type="dxa"/>
                  <w:tcMar>
                    <w:top w:w="85" w:type="dxa"/>
                    <w:bottom w:w="85" w:type="dxa"/>
                  </w:tcMar>
                </w:tcPr>
                <w:p w14:paraId="00000079" w14:textId="77777777" w:rsidR="007E1B54" w:rsidRDefault="007E1B54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7" w:type="dxa"/>
                  <w:tcMar>
                    <w:top w:w="85" w:type="dxa"/>
                    <w:bottom w:w="85" w:type="dxa"/>
                  </w:tcMar>
                </w:tcPr>
                <w:p w14:paraId="0000007A" w14:textId="77777777" w:rsidR="007E1B54" w:rsidRDefault="007E1B54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7E1B54" w14:paraId="5EE19BAE" w14:textId="77777777">
              <w:tc>
                <w:tcPr>
                  <w:tcW w:w="6282" w:type="dxa"/>
                  <w:gridSpan w:val="2"/>
                  <w:tcMar>
                    <w:top w:w="85" w:type="dxa"/>
                    <w:bottom w:w="85" w:type="dxa"/>
                  </w:tcMar>
                </w:tcPr>
                <w:p w14:paraId="0000007B" w14:textId="77777777" w:rsidR="007E1B54" w:rsidRDefault="00957D3E">
                  <w:pPr>
                    <w:spacing w:after="120"/>
                    <w:jc w:val="righ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Total budget requested</w:t>
                  </w:r>
                </w:p>
              </w:tc>
              <w:tc>
                <w:tcPr>
                  <w:tcW w:w="2527" w:type="dxa"/>
                  <w:shd w:val="clear" w:color="auto" w:fill="E7E6E6"/>
                </w:tcPr>
                <w:p w14:paraId="0000007D" w14:textId="77777777" w:rsidR="007E1B54" w:rsidRDefault="007E1B54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000007E" w14:textId="77777777" w:rsidR="007E1B54" w:rsidRDefault="007E1B54">
            <w:pPr>
              <w:spacing w:after="240" w:line="276" w:lineRule="auto"/>
              <w:rPr>
                <w:rFonts w:ascii="Arial" w:eastAsia="Arial" w:hAnsi="Arial" w:cs="Arial"/>
              </w:rPr>
            </w:pPr>
          </w:p>
        </w:tc>
      </w:tr>
    </w:tbl>
    <w:p w14:paraId="00000080" w14:textId="77777777" w:rsidR="007E1B54" w:rsidRDefault="00957D3E">
      <w:r>
        <w:br w:type="page"/>
      </w:r>
    </w:p>
    <w:tbl>
      <w:tblPr>
        <w:tblStyle w:val="a2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6"/>
        <w:gridCol w:w="5530"/>
      </w:tblGrid>
      <w:tr w:rsidR="007E1B54" w14:paraId="755F7475" w14:textId="77777777">
        <w:tc>
          <w:tcPr>
            <w:tcW w:w="9016" w:type="dxa"/>
            <w:gridSpan w:val="2"/>
            <w:shd w:val="clear" w:color="auto" w:fill="E2F6EC"/>
          </w:tcPr>
          <w:p w14:paraId="00000081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Project timeline</w:t>
            </w:r>
          </w:p>
        </w:tc>
      </w:tr>
      <w:tr w:rsidR="007E1B54" w14:paraId="6A03A476" w14:textId="77777777">
        <w:tc>
          <w:tcPr>
            <w:tcW w:w="9016" w:type="dxa"/>
            <w:gridSpan w:val="2"/>
            <w:shd w:val="clear" w:color="auto" w:fill="FFFFFF"/>
          </w:tcPr>
          <w:p w14:paraId="00000083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Indicate the expected period of completion for the various stages of the project (ethics, data collection, analysis, preparation of output, etc.)</w:t>
            </w:r>
          </w:p>
        </w:tc>
      </w:tr>
      <w:tr w:rsidR="007E1B54" w14:paraId="4061A5DE" w14:textId="77777777">
        <w:trPr>
          <w:trHeight w:val="3313"/>
        </w:trPr>
        <w:tc>
          <w:tcPr>
            <w:tcW w:w="9016" w:type="dxa"/>
            <w:gridSpan w:val="2"/>
            <w:shd w:val="clear" w:color="auto" w:fill="FFFFFF"/>
          </w:tcPr>
          <w:p w14:paraId="00000085" w14:textId="77777777" w:rsidR="007E1B54" w:rsidRDefault="007E1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tbl>
            <w:tblPr>
              <w:tblStyle w:val="a3"/>
              <w:tblW w:w="88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863"/>
              <w:gridCol w:w="4419"/>
              <w:gridCol w:w="2527"/>
            </w:tblGrid>
            <w:tr w:rsidR="007E1B54" w14:paraId="28C93BBA" w14:textId="77777777">
              <w:tc>
                <w:tcPr>
                  <w:tcW w:w="1863" w:type="dxa"/>
                  <w:shd w:val="clear" w:color="auto" w:fill="D9D9D9"/>
                  <w:tcMar>
                    <w:top w:w="85" w:type="dxa"/>
                    <w:bottom w:w="85" w:type="dxa"/>
                  </w:tcMar>
                </w:tcPr>
                <w:p w14:paraId="00000086" w14:textId="77777777" w:rsidR="007E1B54" w:rsidRDefault="00957D3E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Project phase</w:t>
                  </w:r>
                </w:p>
              </w:tc>
              <w:tc>
                <w:tcPr>
                  <w:tcW w:w="4419" w:type="dxa"/>
                  <w:shd w:val="clear" w:color="auto" w:fill="D9D9D9"/>
                  <w:tcMar>
                    <w:top w:w="85" w:type="dxa"/>
                    <w:bottom w:w="85" w:type="dxa"/>
                  </w:tcMar>
                </w:tcPr>
                <w:p w14:paraId="00000087" w14:textId="77777777" w:rsidR="007E1B54" w:rsidRDefault="00957D3E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Activity</w:t>
                  </w:r>
                </w:p>
              </w:tc>
              <w:tc>
                <w:tcPr>
                  <w:tcW w:w="2527" w:type="dxa"/>
                  <w:shd w:val="clear" w:color="auto" w:fill="D9D9D9"/>
                  <w:tcMar>
                    <w:top w:w="85" w:type="dxa"/>
                    <w:bottom w:w="85" w:type="dxa"/>
                  </w:tcMar>
                </w:tcPr>
                <w:p w14:paraId="00000088" w14:textId="77777777" w:rsidR="007E1B54" w:rsidRDefault="00957D3E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Activity period/month</w:t>
                  </w:r>
                </w:p>
              </w:tc>
            </w:tr>
            <w:tr w:rsidR="007E1B54" w14:paraId="4B0527E2" w14:textId="77777777">
              <w:tc>
                <w:tcPr>
                  <w:tcW w:w="1863" w:type="dxa"/>
                  <w:shd w:val="clear" w:color="auto" w:fill="D9D9D9"/>
                  <w:tcMar>
                    <w:top w:w="85" w:type="dxa"/>
                    <w:bottom w:w="85" w:type="dxa"/>
                  </w:tcMar>
                </w:tcPr>
                <w:p w14:paraId="00000089" w14:textId="77777777" w:rsidR="007E1B54" w:rsidRDefault="007E1B54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9" w:type="dxa"/>
                  <w:tcMar>
                    <w:top w:w="85" w:type="dxa"/>
                    <w:bottom w:w="85" w:type="dxa"/>
                  </w:tcMar>
                </w:tcPr>
                <w:p w14:paraId="0000008A" w14:textId="77777777" w:rsidR="007E1B54" w:rsidRDefault="007E1B54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7" w:type="dxa"/>
                  <w:tcMar>
                    <w:top w:w="85" w:type="dxa"/>
                    <w:bottom w:w="85" w:type="dxa"/>
                  </w:tcMar>
                </w:tcPr>
                <w:p w14:paraId="0000008B" w14:textId="77777777" w:rsidR="007E1B54" w:rsidRDefault="007E1B54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7E1B54" w14:paraId="1FD7F6B9" w14:textId="77777777">
              <w:tc>
                <w:tcPr>
                  <w:tcW w:w="1863" w:type="dxa"/>
                  <w:shd w:val="clear" w:color="auto" w:fill="D9D9D9"/>
                  <w:tcMar>
                    <w:top w:w="85" w:type="dxa"/>
                    <w:bottom w:w="85" w:type="dxa"/>
                  </w:tcMar>
                </w:tcPr>
                <w:p w14:paraId="0000008C" w14:textId="77777777" w:rsidR="007E1B54" w:rsidRDefault="007E1B54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9" w:type="dxa"/>
                  <w:tcMar>
                    <w:top w:w="85" w:type="dxa"/>
                    <w:bottom w:w="85" w:type="dxa"/>
                  </w:tcMar>
                </w:tcPr>
                <w:p w14:paraId="0000008D" w14:textId="77777777" w:rsidR="007E1B54" w:rsidRDefault="007E1B54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7" w:type="dxa"/>
                  <w:tcMar>
                    <w:top w:w="85" w:type="dxa"/>
                    <w:bottom w:w="85" w:type="dxa"/>
                  </w:tcMar>
                </w:tcPr>
                <w:p w14:paraId="0000008E" w14:textId="77777777" w:rsidR="007E1B54" w:rsidRDefault="007E1B54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7E1B54" w14:paraId="3B20E715" w14:textId="77777777">
              <w:tc>
                <w:tcPr>
                  <w:tcW w:w="1863" w:type="dxa"/>
                  <w:shd w:val="clear" w:color="auto" w:fill="D9D9D9"/>
                  <w:tcMar>
                    <w:top w:w="85" w:type="dxa"/>
                    <w:bottom w:w="85" w:type="dxa"/>
                  </w:tcMar>
                </w:tcPr>
                <w:p w14:paraId="0000008F" w14:textId="77777777" w:rsidR="007E1B54" w:rsidRDefault="007E1B54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9" w:type="dxa"/>
                  <w:tcMar>
                    <w:top w:w="85" w:type="dxa"/>
                    <w:bottom w:w="85" w:type="dxa"/>
                  </w:tcMar>
                </w:tcPr>
                <w:p w14:paraId="00000090" w14:textId="77777777" w:rsidR="007E1B54" w:rsidRDefault="007E1B54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7" w:type="dxa"/>
                  <w:tcMar>
                    <w:top w:w="85" w:type="dxa"/>
                    <w:bottom w:w="85" w:type="dxa"/>
                  </w:tcMar>
                </w:tcPr>
                <w:p w14:paraId="00000091" w14:textId="77777777" w:rsidR="007E1B54" w:rsidRDefault="007E1B54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7E1B54" w14:paraId="784DDC3A" w14:textId="77777777">
              <w:tc>
                <w:tcPr>
                  <w:tcW w:w="1863" w:type="dxa"/>
                  <w:shd w:val="clear" w:color="auto" w:fill="D9D9D9"/>
                  <w:tcMar>
                    <w:top w:w="85" w:type="dxa"/>
                    <w:bottom w:w="85" w:type="dxa"/>
                  </w:tcMar>
                </w:tcPr>
                <w:p w14:paraId="00000092" w14:textId="77777777" w:rsidR="007E1B54" w:rsidRDefault="007E1B54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9" w:type="dxa"/>
                  <w:tcMar>
                    <w:top w:w="85" w:type="dxa"/>
                    <w:bottom w:w="85" w:type="dxa"/>
                  </w:tcMar>
                </w:tcPr>
                <w:p w14:paraId="00000093" w14:textId="77777777" w:rsidR="007E1B54" w:rsidRDefault="007E1B54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7" w:type="dxa"/>
                  <w:tcMar>
                    <w:top w:w="85" w:type="dxa"/>
                    <w:bottom w:w="85" w:type="dxa"/>
                  </w:tcMar>
                </w:tcPr>
                <w:p w14:paraId="00000094" w14:textId="77777777" w:rsidR="007E1B54" w:rsidRDefault="007E1B54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7E1B54" w14:paraId="5E06A7D6" w14:textId="77777777">
              <w:tc>
                <w:tcPr>
                  <w:tcW w:w="1863" w:type="dxa"/>
                  <w:shd w:val="clear" w:color="auto" w:fill="D9D9D9"/>
                  <w:tcMar>
                    <w:top w:w="85" w:type="dxa"/>
                    <w:bottom w:w="85" w:type="dxa"/>
                  </w:tcMar>
                </w:tcPr>
                <w:p w14:paraId="00000095" w14:textId="77777777" w:rsidR="007E1B54" w:rsidRDefault="007E1B54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9" w:type="dxa"/>
                  <w:tcMar>
                    <w:top w:w="85" w:type="dxa"/>
                    <w:bottom w:w="85" w:type="dxa"/>
                  </w:tcMar>
                </w:tcPr>
                <w:p w14:paraId="00000096" w14:textId="77777777" w:rsidR="007E1B54" w:rsidRDefault="007E1B54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7" w:type="dxa"/>
                  <w:tcMar>
                    <w:top w:w="85" w:type="dxa"/>
                    <w:bottom w:w="85" w:type="dxa"/>
                  </w:tcMar>
                </w:tcPr>
                <w:p w14:paraId="00000097" w14:textId="77777777" w:rsidR="007E1B54" w:rsidRDefault="007E1B54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0000098" w14:textId="77777777" w:rsidR="007E1B54" w:rsidRDefault="007E1B54">
            <w:pPr>
              <w:spacing w:after="240" w:line="276" w:lineRule="auto"/>
              <w:rPr>
                <w:rFonts w:ascii="Arial" w:eastAsia="Arial" w:hAnsi="Arial" w:cs="Arial"/>
              </w:rPr>
            </w:pPr>
          </w:p>
        </w:tc>
      </w:tr>
      <w:tr w:rsidR="007E1B54" w14:paraId="7D25096A" w14:textId="77777777">
        <w:tc>
          <w:tcPr>
            <w:tcW w:w="9016" w:type="dxa"/>
            <w:gridSpan w:val="2"/>
            <w:shd w:val="clear" w:color="auto" w:fill="E2F6EC"/>
          </w:tcPr>
          <w:p w14:paraId="0000009A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Ethics</w:t>
            </w:r>
          </w:p>
        </w:tc>
      </w:tr>
      <w:tr w:rsidR="007E1B54" w14:paraId="10E72A90" w14:textId="77777777">
        <w:tc>
          <w:tcPr>
            <w:tcW w:w="3486" w:type="dxa"/>
            <w:shd w:val="clear" w:color="auto" w:fill="FFFFFF"/>
          </w:tcPr>
          <w:p w14:paraId="0000009C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Please apply for ethics through your institution as you complete this form and provide the likely timeline for the approval. Contact us if you have any difficulties applying for Ethics.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30" w:type="dxa"/>
            <w:shd w:val="clear" w:color="auto" w:fill="FFFFFF"/>
          </w:tcPr>
          <w:p w14:paraId="0000009D" w14:textId="77777777" w:rsidR="007E1B54" w:rsidRDefault="007E1B54">
            <w:pPr>
              <w:spacing w:after="240" w:line="276" w:lineRule="auto"/>
              <w:rPr>
                <w:rFonts w:ascii="Arial" w:eastAsia="Arial" w:hAnsi="Arial" w:cs="Arial"/>
              </w:rPr>
            </w:pPr>
          </w:p>
        </w:tc>
      </w:tr>
      <w:tr w:rsidR="007E1B54" w14:paraId="0F587DF4" w14:textId="77777777">
        <w:tc>
          <w:tcPr>
            <w:tcW w:w="9016" w:type="dxa"/>
            <w:gridSpan w:val="2"/>
            <w:shd w:val="clear" w:color="auto" w:fill="E2F6EC"/>
          </w:tcPr>
          <w:p w14:paraId="0000009E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Anticipated challenges or needs (if applicable)</w:t>
            </w:r>
          </w:p>
        </w:tc>
      </w:tr>
      <w:tr w:rsidR="007E1B54" w14:paraId="50E4B07D" w14:textId="77777777">
        <w:tc>
          <w:tcPr>
            <w:tcW w:w="3486" w:type="dxa"/>
            <w:shd w:val="clear" w:color="auto" w:fill="FFFFFF"/>
          </w:tcPr>
          <w:p w14:paraId="000000A0" w14:textId="123E79DE" w:rsidR="007E1B54" w:rsidRDefault="00957D3E">
            <w:pPr>
              <w:spacing w:after="120"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The scheme will include mentorship </w:t>
            </w:r>
            <w:r w:rsidR="008B67DF">
              <w:rPr>
                <w:rFonts w:ascii="Arial" w:eastAsia="Arial" w:hAnsi="Arial" w:cs="Arial"/>
                <w:i/>
                <w:sz w:val="20"/>
                <w:szCs w:val="20"/>
              </w:rPr>
              <w:t>and 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he information you provide here will help us tailor some support through the stages of the project.</w:t>
            </w:r>
          </w:p>
        </w:tc>
        <w:tc>
          <w:tcPr>
            <w:tcW w:w="5530" w:type="dxa"/>
            <w:shd w:val="clear" w:color="auto" w:fill="FFFFFF"/>
          </w:tcPr>
          <w:p w14:paraId="000000A1" w14:textId="77777777" w:rsidR="007E1B54" w:rsidRDefault="007E1B54">
            <w:pPr>
              <w:spacing w:after="240" w:line="276" w:lineRule="auto"/>
              <w:rPr>
                <w:rFonts w:ascii="Arial" w:eastAsia="Arial" w:hAnsi="Arial" w:cs="Arial"/>
              </w:rPr>
            </w:pPr>
          </w:p>
        </w:tc>
      </w:tr>
    </w:tbl>
    <w:p w14:paraId="000000A2" w14:textId="77777777" w:rsidR="007E1B54" w:rsidRDefault="007E1B54">
      <w:pPr>
        <w:spacing w:after="240" w:line="276" w:lineRule="auto"/>
        <w:rPr>
          <w:rFonts w:ascii="Arial" w:eastAsia="Arial" w:hAnsi="Arial" w:cs="Arial"/>
        </w:rPr>
      </w:pPr>
    </w:p>
    <w:sectPr w:rsidR="007E1B54">
      <w:headerReference w:type="default" r:id="rId13"/>
      <w:headerReference w:type="first" r:id="rId14"/>
      <w:pgSz w:w="11906" w:h="16838"/>
      <w:pgMar w:top="1440" w:right="1440" w:bottom="1440" w:left="1440" w:header="708" w:footer="708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6DF21" w16cex:dateUtc="2021-10-17T16:42:00Z"/>
  <w16cex:commentExtensible w16cex:durableId="2516DFCF" w16cex:dateUtc="2021-10-17T16:45:00Z"/>
  <w16cex:commentExtensible w16cex:durableId="2516E52B" w16cex:dateUtc="2021-10-17T17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CEBAA1" w16cid:durableId="2516DF21"/>
  <w16cid:commentId w16cid:paraId="1C216F8D" w16cid:durableId="2516DFCF"/>
  <w16cid:commentId w16cid:paraId="3F126CEF" w16cid:durableId="2516E52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1E2E2" w14:textId="77777777" w:rsidR="003408F8" w:rsidRDefault="003408F8">
      <w:pPr>
        <w:spacing w:after="0" w:line="240" w:lineRule="auto"/>
      </w:pPr>
      <w:r>
        <w:separator/>
      </w:r>
    </w:p>
  </w:endnote>
  <w:endnote w:type="continuationSeparator" w:id="0">
    <w:p w14:paraId="1CDC9EF5" w14:textId="77777777" w:rsidR="003408F8" w:rsidRDefault="0034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978C4" w14:textId="77777777" w:rsidR="003408F8" w:rsidRDefault="003408F8">
      <w:pPr>
        <w:spacing w:after="0" w:line="240" w:lineRule="auto"/>
      </w:pPr>
      <w:r>
        <w:separator/>
      </w:r>
    </w:p>
  </w:footnote>
  <w:footnote w:type="continuationSeparator" w:id="0">
    <w:p w14:paraId="14C1E84B" w14:textId="77777777" w:rsidR="003408F8" w:rsidRDefault="003408F8">
      <w:pPr>
        <w:spacing w:after="0" w:line="240" w:lineRule="auto"/>
      </w:pPr>
      <w:r>
        <w:continuationSeparator/>
      </w:r>
    </w:p>
  </w:footnote>
  <w:footnote w:id="1">
    <w:p w14:paraId="000000A3" w14:textId="77777777" w:rsidR="007E1B54" w:rsidRDefault="00957D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Please provide these details for any additional co-investigators by copying and adding the relevant part of the table.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A5" w14:textId="77777777" w:rsidR="007E1B54" w:rsidRDefault="00957D3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2796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A4" w14:textId="77777777" w:rsidR="007E1B54" w:rsidRDefault="00957D3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lang w:val="en-GB"/>
      </w:rPr>
      <w:drawing>
        <wp:anchor distT="0" distB="0" distL="114300" distR="114300" simplePos="0" relativeHeight="251658240" behindDoc="0" locked="0" layoutInCell="1" hidden="0" allowOverlap="1" wp14:anchorId="30CF0150" wp14:editId="10721B07">
          <wp:simplePos x="0" y="0"/>
          <wp:positionH relativeFrom="column">
            <wp:posOffset>4260850</wp:posOffset>
          </wp:positionH>
          <wp:positionV relativeFrom="paragraph">
            <wp:posOffset>-322579</wp:posOffset>
          </wp:positionV>
          <wp:extent cx="2247900" cy="2165350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7900" cy="216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4A8D"/>
    <w:multiLevelType w:val="multilevel"/>
    <w:tmpl w:val="9196BA7C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B70FB9"/>
    <w:multiLevelType w:val="multilevel"/>
    <w:tmpl w:val="CBE24A7C"/>
    <w:lvl w:ilvl="0">
      <w:start w:val="1"/>
      <w:numFmt w:val="bullet"/>
      <w:lvlText w:val="●"/>
      <w:lvlJc w:val="left"/>
      <w:pPr>
        <w:ind w:left="680" w:hanging="68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1A37BFD"/>
    <w:multiLevelType w:val="hybridMultilevel"/>
    <w:tmpl w:val="D31093B2"/>
    <w:lvl w:ilvl="0" w:tplc="184C692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3409D"/>
    <w:multiLevelType w:val="hybridMultilevel"/>
    <w:tmpl w:val="918628E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54"/>
    <w:rsid w:val="00045E10"/>
    <w:rsid w:val="00196E06"/>
    <w:rsid w:val="00322F84"/>
    <w:rsid w:val="003408F8"/>
    <w:rsid w:val="005A4040"/>
    <w:rsid w:val="005F44B4"/>
    <w:rsid w:val="007E1B54"/>
    <w:rsid w:val="00853D2F"/>
    <w:rsid w:val="008B67DF"/>
    <w:rsid w:val="00957D3E"/>
    <w:rsid w:val="00A26D82"/>
    <w:rsid w:val="00B202AC"/>
    <w:rsid w:val="00BA2095"/>
    <w:rsid w:val="00C06230"/>
    <w:rsid w:val="00CB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BAB62"/>
  <w15:docId w15:val="{995FACD5-4637-4EA7-8FD7-955DE283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SG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65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20AE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0A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E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6E7B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5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011"/>
  </w:style>
  <w:style w:type="paragraph" w:styleId="Footer">
    <w:name w:val="footer"/>
    <w:basedOn w:val="Normal"/>
    <w:link w:val="FooterChar"/>
    <w:uiPriority w:val="99"/>
    <w:unhideWhenUsed/>
    <w:rsid w:val="00A25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011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6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62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45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457D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57D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57D2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85" w:type="dxa"/>
        <w:bottom w:w="8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85" w:type="dxa"/>
        <w:bottom w:w="8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85" w:type="dxa"/>
        <w:bottom w:w="8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leap.org/news/enacting-social-justice-in-eap-practice-baleap-funding-call" TargetMode="External"/><Relationship Id="rId13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aleap.org/news/enacting-social-justice-in-eap-practice-baleap-funding-call" TargetMode="Externa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leap.org/news/enacting-social-justice-in-eap-practice-baleap-funding-cal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uibGTyWp9AaZ64DjBwqqMWHihA==">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705</Words>
  <Characters>4076</Characters>
  <Application>Microsoft Office Word</Application>
  <DocSecurity>0</DocSecurity>
  <Lines>88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Rolinska, Anna</cp:lastModifiedBy>
  <cp:revision>10</cp:revision>
  <dcterms:created xsi:type="dcterms:W3CDTF">2021-04-29T14:10:00Z</dcterms:created>
  <dcterms:modified xsi:type="dcterms:W3CDTF">2021-10-18T09:56:00Z</dcterms:modified>
</cp:coreProperties>
</file>