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A3" w:rsidRDefault="00D40114" w:rsidP="005F6D2B">
      <w:pPr>
        <w:pStyle w:val="PlainText"/>
        <w:rPr>
          <w:b/>
          <w:bCs/>
          <w:szCs w:val="22"/>
        </w:rPr>
      </w:pPr>
      <w:r>
        <w:rPr>
          <w:b/>
          <w:bCs/>
          <w:noProof/>
          <w:szCs w:val="22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margin">
              <wp:posOffset>-431165</wp:posOffset>
            </wp:positionV>
            <wp:extent cx="133350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EAP-NewLogo-A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4B3">
        <w:rPr>
          <w:b/>
          <w:bCs/>
          <w:noProof/>
          <w:szCs w:val="22"/>
          <w:lang w:eastAsia="ja-JP"/>
        </w:rPr>
        <w:t>PIM Bid</w:t>
      </w:r>
      <w:r w:rsidR="00F640E6">
        <w:rPr>
          <w:b/>
          <w:bCs/>
          <w:szCs w:val="22"/>
        </w:rPr>
        <w:t xml:space="preserve"> CHECK</w:t>
      </w:r>
      <w:r w:rsidR="00283C04">
        <w:rPr>
          <w:b/>
          <w:bCs/>
          <w:szCs w:val="22"/>
        </w:rPr>
        <w:t xml:space="preserve">LIST </w:t>
      </w:r>
    </w:p>
    <w:p w:rsidR="00A87EA3" w:rsidRPr="00A87EA3" w:rsidRDefault="00A87EA3" w:rsidP="005F6D2B">
      <w:pPr>
        <w:spacing w:line="240" w:lineRule="auto"/>
      </w:pPr>
    </w:p>
    <w:p w:rsidR="002B4850" w:rsidRPr="005F6D2B" w:rsidRDefault="00A87EA3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 xml:space="preserve">1. </w:t>
      </w:r>
      <w:r w:rsidRPr="005F6D2B">
        <w:rPr>
          <w:b/>
          <w:bCs/>
          <w:sz w:val="21"/>
          <w:szCs w:val="21"/>
        </w:rPr>
        <w:tab/>
        <w:t xml:space="preserve">Participant numbers </w:t>
      </w:r>
    </w:p>
    <w:p w:rsidR="00A87EA3" w:rsidRPr="005F6D2B" w:rsidRDefault="00EF35EA" w:rsidP="00EF35E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100-15</w:t>
      </w:r>
      <w:r w:rsidR="005134B3">
        <w:rPr>
          <w:sz w:val="21"/>
          <w:szCs w:val="21"/>
        </w:rPr>
        <w:t>0</w:t>
      </w:r>
      <w:r w:rsidR="00A87EA3" w:rsidRPr="005F6D2B">
        <w:rPr>
          <w:sz w:val="21"/>
          <w:szCs w:val="21"/>
        </w:rPr>
        <w:t xml:space="preserve"> participants</w:t>
      </w:r>
      <w:r w:rsidR="005134B3">
        <w:rPr>
          <w:sz w:val="21"/>
          <w:szCs w:val="21"/>
        </w:rPr>
        <w:t xml:space="preserve"> (defined by size of plenary accommodation)</w:t>
      </w:r>
    </w:p>
    <w:p w:rsidR="00A87EA3" w:rsidRPr="005F6D2B" w:rsidRDefault="00A87EA3" w:rsidP="00EF35EA">
      <w:pPr>
        <w:spacing w:after="0" w:line="240" w:lineRule="auto"/>
        <w:rPr>
          <w:sz w:val="21"/>
          <w:szCs w:val="21"/>
        </w:rPr>
      </w:pPr>
    </w:p>
    <w:p w:rsidR="00A87EA3" w:rsidRPr="005F6D2B" w:rsidRDefault="00A87EA3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>2.</w:t>
      </w:r>
      <w:r w:rsidRPr="005F6D2B">
        <w:rPr>
          <w:b/>
          <w:bCs/>
          <w:sz w:val="21"/>
          <w:szCs w:val="21"/>
        </w:rPr>
        <w:tab/>
        <w:t>Venue</w:t>
      </w:r>
    </w:p>
    <w:p w:rsidR="00A87EA3" w:rsidRPr="005F6D2B" w:rsidRDefault="00A87EA3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Plenary room (preferably lecture theatr</w:t>
      </w:r>
      <w:r w:rsidR="00E603F1">
        <w:rPr>
          <w:sz w:val="21"/>
          <w:szCs w:val="21"/>
        </w:rPr>
        <w:t xml:space="preserve">e with tiered seating for </w:t>
      </w:r>
      <w:r w:rsidR="00EF35EA">
        <w:rPr>
          <w:sz w:val="21"/>
          <w:szCs w:val="21"/>
        </w:rPr>
        <w:t>100-15</w:t>
      </w:r>
      <w:r w:rsidR="005134B3">
        <w:rPr>
          <w:sz w:val="21"/>
          <w:szCs w:val="21"/>
        </w:rPr>
        <w:t>0</w:t>
      </w:r>
      <w:r w:rsidRPr="005F6D2B">
        <w:rPr>
          <w:sz w:val="21"/>
          <w:szCs w:val="21"/>
        </w:rPr>
        <w:t xml:space="preserve"> participants)</w:t>
      </w:r>
    </w:p>
    <w:p w:rsidR="00A87EA3" w:rsidRPr="005F6D2B" w:rsidRDefault="005134B3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4-5</w:t>
      </w:r>
      <w:r w:rsidR="00A87EA3" w:rsidRPr="005F6D2B">
        <w:rPr>
          <w:sz w:val="21"/>
          <w:szCs w:val="21"/>
        </w:rPr>
        <w:t xml:space="preserve"> break-out rooms (seating capacity should range, if possible, from 30 </w:t>
      </w:r>
      <w:r w:rsidR="00D40114">
        <w:rPr>
          <w:sz w:val="21"/>
          <w:szCs w:val="21"/>
        </w:rPr>
        <w:t>to</w:t>
      </w:r>
      <w:r w:rsidR="00A87EA3" w:rsidRPr="005F6D2B">
        <w:rPr>
          <w:sz w:val="21"/>
          <w:szCs w:val="21"/>
        </w:rPr>
        <w:t xml:space="preserve"> </w:t>
      </w:r>
      <w:r>
        <w:rPr>
          <w:sz w:val="21"/>
          <w:szCs w:val="21"/>
        </w:rPr>
        <w:t>50</w:t>
      </w:r>
      <w:r w:rsidR="00A87EA3" w:rsidRPr="005F6D2B">
        <w:rPr>
          <w:sz w:val="21"/>
          <w:szCs w:val="21"/>
        </w:rPr>
        <w:t>)</w:t>
      </w:r>
    </w:p>
    <w:p w:rsidR="00A87EA3" w:rsidRPr="005F6D2B" w:rsidRDefault="005134B3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Publishers’ </w:t>
      </w:r>
      <w:r w:rsidR="00A87EA3" w:rsidRPr="005F6D2B">
        <w:rPr>
          <w:sz w:val="21"/>
          <w:szCs w:val="21"/>
        </w:rPr>
        <w:t>Exhibition space close to refreshment area to ensure footfall through exhibition space</w:t>
      </w:r>
    </w:p>
    <w:p w:rsidR="00283C04" w:rsidRPr="005F6D2B" w:rsidRDefault="00283C04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 xml:space="preserve">Large reception area for registration </w:t>
      </w:r>
    </w:p>
    <w:p w:rsidR="00283C04" w:rsidRPr="005F6D2B" w:rsidRDefault="00283C04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Cloakroom / luggage room (secure/lockable)</w:t>
      </w:r>
    </w:p>
    <w:p w:rsidR="00283C04" w:rsidRDefault="00283C04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IT equipment in all rooms (preferably with internet connection); IT support available throughout conference</w:t>
      </w:r>
    </w:p>
    <w:p w:rsidR="005134B3" w:rsidRPr="005F6D2B" w:rsidRDefault="001F64E2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Wi-Fi</w:t>
      </w:r>
      <w:r w:rsidR="005134B3">
        <w:rPr>
          <w:sz w:val="21"/>
          <w:szCs w:val="21"/>
        </w:rPr>
        <w:t xml:space="preserve"> </w:t>
      </w:r>
      <w:r w:rsidR="002230E1">
        <w:rPr>
          <w:sz w:val="21"/>
          <w:szCs w:val="21"/>
        </w:rPr>
        <w:t>availability</w:t>
      </w:r>
    </w:p>
    <w:p w:rsidR="00283C04" w:rsidRPr="005F6D2B" w:rsidRDefault="00283C04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Rooms should be accessible for participants with limited mobility</w:t>
      </w:r>
    </w:p>
    <w:p w:rsidR="00283C04" w:rsidRPr="005F6D2B" w:rsidRDefault="00283C04" w:rsidP="00EF35EA">
      <w:pPr>
        <w:spacing w:after="0" w:line="240" w:lineRule="auto"/>
        <w:rPr>
          <w:sz w:val="21"/>
          <w:szCs w:val="21"/>
        </w:rPr>
      </w:pPr>
    </w:p>
    <w:p w:rsidR="003335E3" w:rsidRPr="005F6D2B" w:rsidRDefault="003335E3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>4.</w:t>
      </w:r>
      <w:r w:rsidRPr="005F6D2B">
        <w:rPr>
          <w:b/>
          <w:bCs/>
          <w:sz w:val="21"/>
          <w:szCs w:val="21"/>
        </w:rPr>
        <w:tab/>
        <w:t>Catering</w:t>
      </w:r>
    </w:p>
    <w:p w:rsidR="003335E3" w:rsidRPr="005F6D2B" w:rsidRDefault="005134B3" w:rsidP="00EF35E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Coffee/tea available on arrival and during the event</w:t>
      </w:r>
    </w:p>
    <w:p w:rsidR="003335E3" w:rsidRPr="005F6D2B" w:rsidRDefault="003335E3" w:rsidP="00EF35E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 xml:space="preserve">Lunch </w:t>
      </w:r>
      <w:r w:rsidR="005134B3">
        <w:rPr>
          <w:sz w:val="21"/>
          <w:szCs w:val="21"/>
        </w:rPr>
        <w:t>(can be a simple sandwich lunch)</w:t>
      </w:r>
    </w:p>
    <w:p w:rsidR="003335E3" w:rsidRPr="005F6D2B" w:rsidRDefault="005134B3" w:rsidP="00EF35E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Water available during the day</w:t>
      </w:r>
    </w:p>
    <w:p w:rsidR="00D24552" w:rsidRPr="005F6D2B" w:rsidRDefault="00D24552" w:rsidP="00EF35EA">
      <w:pPr>
        <w:spacing w:after="0" w:line="240" w:lineRule="auto"/>
        <w:rPr>
          <w:b/>
          <w:bCs/>
          <w:sz w:val="21"/>
          <w:szCs w:val="21"/>
        </w:rPr>
      </w:pPr>
    </w:p>
    <w:p w:rsidR="003335E3" w:rsidRPr="005F6D2B" w:rsidRDefault="003335E3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>5.</w:t>
      </w:r>
      <w:r w:rsidRPr="005F6D2B">
        <w:rPr>
          <w:b/>
          <w:bCs/>
          <w:sz w:val="21"/>
          <w:szCs w:val="21"/>
        </w:rPr>
        <w:tab/>
        <w:t>Support</w:t>
      </w:r>
    </w:p>
    <w:p w:rsidR="003335E3" w:rsidRPr="005F6D2B" w:rsidRDefault="003335E3" w:rsidP="00EF35EA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IT support is essential</w:t>
      </w:r>
    </w:p>
    <w:p w:rsidR="003335E3" w:rsidRPr="005F6D2B" w:rsidRDefault="003335E3" w:rsidP="00EF35EA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Volunteers</w:t>
      </w:r>
      <w:r w:rsidR="00517CDF">
        <w:rPr>
          <w:sz w:val="21"/>
          <w:szCs w:val="21"/>
        </w:rPr>
        <w:t>/helpers</w:t>
      </w:r>
      <w:r w:rsidRPr="005F6D2B">
        <w:rPr>
          <w:sz w:val="21"/>
          <w:szCs w:val="21"/>
        </w:rPr>
        <w:t xml:space="preserve"> are essential to direct participants, help in cloakroom, etc.</w:t>
      </w:r>
    </w:p>
    <w:p w:rsidR="00D24552" w:rsidRDefault="003335E3" w:rsidP="00EF35EA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There should be enough support within the centre/department to assist the conference team when necessary e.g. reviewing abstracts</w:t>
      </w:r>
    </w:p>
    <w:p w:rsidR="005F6D2B" w:rsidRPr="005F6D2B" w:rsidRDefault="005F6D2B" w:rsidP="00EF35EA">
      <w:pPr>
        <w:pStyle w:val="ListParagraph"/>
        <w:spacing w:after="0" w:line="240" w:lineRule="auto"/>
        <w:rPr>
          <w:sz w:val="21"/>
          <w:szCs w:val="21"/>
        </w:rPr>
      </w:pPr>
    </w:p>
    <w:p w:rsidR="003335E3" w:rsidRPr="005F6D2B" w:rsidRDefault="00D24552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>6.</w:t>
      </w:r>
      <w:r w:rsidRPr="005F6D2B">
        <w:rPr>
          <w:b/>
          <w:bCs/>
          <w:sz w:val="21"/>
          <w:szCs w:val="21"/>
        </w:rPr>
        <w:tab/>
        <w:t>Finance</w:t>
      </w:r>
    </w:p>
    <w:p w:rsidR="005134B3" w:rsidRDefault="005134B3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PIM</w:t>
      </w:r>
      <w:r w:rsidR="00D24552" w:rsidRPr="005F6D2B">
        <w:rPr>
          <w:sz w:val="21"/>
          <w:szCs w:val="21"/>
        </w:rPr>
        <w:t xml:space="preserve"> costs </w:t>
      </w:r>
      <w:r>
        <w:rPr>
          <w:sz w:val="21"/>
          <w:szCs w:val="21"/>
        </w:rPr>
        <w:t>are likely to include:</w:t>
      </w:r>
    </w:p>
    <w:p w:rsidR="005134B3" w:rsidRDefault="001F64E2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Room h</w:t>
      </w:r>
      <w:r w:rsidR="005134B3">
        <w:rPr>
          <w:sz w:val="21"/>
          <w:szCs w:val="21"/>
        </w:rPr>
        <w:t>ire, and additionally:</w:t>
      </w:r>
    </w:p>
    <w:p w:rsidR="005F6D2B" w:rsidRDefault="005134B3" w:rsidP="00EF35EA">
      <w:pPr>
        <w:pStyle w:val="ListParagraph"/>
        <w:numPr>
          <w:ilvl w:val="2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Portering</w:t>
      </w:r>
      <w:r w:rsidR="00D24552" w:rsidRPr="005F6D2B">
        <w:rPr>
          <w:sz w:val="21"/>
          <w:szCs w:val="21"/>
        </w:rPr>
        <w:t xml:space="preserve"> </w:t>
      </w:r>
    </w:p>
    <w:p w:rsidR="005134B3" w:rsidRDefault="005134B3" w:rsidP="00EF35EA">
      <w:pPr>
        <w:pStyle w:val="ListParagraph"/>
        <w:numPr>
          <w:ilvl w:val="2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Security</w:t>
      </w:r>
    </w:p>
    <w:p w:rsidR="005134B3" w:rsidRDefault="005134B3" w:rsidP="00EF35EA">
      <w:pPr>
        <w:pStyle w:val="ListParagraph"/>
        <w:numPr>
          <w:ilvl w:val="2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Heating</w:t>
      </w:r>
    </w:p>
    <w:p w:rsidR="005134B3" w:rsidRDefault="005134B3" w:rsidP="00EF35EA">
      <w:pPr>
        <w:pStyle w:val="ListParagraph"/>
        <w:numPr>
          <w:ilvl w:val="2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Cleaning</w:t>
      </w:r>
    </w:p>
    <w:p w:rsidR="005134B3" w:rsidRDefault="005134B3" w:rsidP="00EF35EA">
      <w:pPr>
        <w:pStyle w:val="ListParagraph"/>
        <w:numPr>
          <w:ilvl w:val="2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IT support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Programme (printing)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Conference pack</w:t>
      </w:r>
      <w:r w:rsidR="00DE1299">
        <w:rPr>
          <w:sz w:val="21"/>
          <w:szCs w:val="21"/>
        </w:rPr>
        <w:t xml:space="preserve"> (can be plastic wallet) or bag with any pens, paper, etc.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Badges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Payment to helpers</w:t>
      </w:r>
      <w:r w:rsidR="001F64E2">
        <w:rPr>
          <w:sz w:val="21"/>
          <w:szCs w:val="21"/>
        </w:rPr>
        <w:t>,</w:t>
      </w:r>
      <w:r>
        <w:rPr>
          <w:sz w:val="21"/>
          <w:szCs w:val="21"/>
        </w:rPr>
        <w:t xml:space="preserve"> if volunteers (e.g. MA students) </w:t>
      </w:r>
      <w:r w:rsidR="00DE1299">
        <w:rPr>
          <w:sz w:val="21"/>
          <w:szCs w:val="21"/>
        </w:rPr>
        <w:t>are not available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Catering: Tea/coffee/</w:t>
      </w:r>
      <w:r w:rsidR="00DE1299">
        <w:rPr>
          <w:sz w:val="21"/>
          <w:szCs w:val="21"/>
        </w:rPr>
        <w:t>[</w:t>
      </w:r>
      <w:r>
        <w:rPr>
          <w:sz w:val="21"/>
          <w:szCs w:val="21"/>
        </w:rPr>
        <w:t>pastries</w:t>
      </w:r>
      <w:r w:rsidR="00DE1299">
        <w:rPr>
          <w:sz w:val="21"/>
          <w:szCs w:val="21"/>
        </w:rPr>
        <w:t>]</w:t>
      </w:r>
      <w:r>
        <w:rPr>
          <w:sz w:val="21"/>
          <w:szCs w:val="21"/>
        </w:rPr>
        <w:t xml:space="preserve"> at reg</w:t>
      </w:r>
      <w:r w:rsidR="00517CDF">
        <w:rPr>
          <w:sz w:val="21"/>
          <w:szCs w:val="21"/>
        </w:rPr>
        <w:t xml:space="preserve">istration; tea/coffee at breaks; </w:t>
      </w:r>
      <w:r>
        <w:rPr>
          <w:sz w:val="21"/>
          <w:szCs w:val="21"/>
        </w:rPr>
        <w:t>lunch</w:t>
      </w:r>
    </w:p>
    <w:p w:rsidR="005134B3" w:rsidRDefault="005134B3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Plus:</w:t>
      </w:r>
    </w:p>
    <w:p w:rsidR="005134B3" w:rsidRPr="00D5323F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 w:rsidRPr="00D5323F">
        <w:rPr>
          <w:sz w:val="21"/>
          <w:szCs w:val="21"/>
        </w:rPr>
        <w:t>BALEAP Event Officer expenses (registration fee; travel; accommodation)</w:t>
      </w:r>
    </w:p>
    <w:p w:rsidR="005134B3" w:rsidRPr="00D5323F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 w:rsidRPr="00D5323F">
        <w:rPr>
          <w:sz w:val="21"/>
          <w:szCs w:val="21"/>
        </w:rPr>
        <w:t>Guest Speaker expenses (travel within the UK; accommodation; meals)</w:t>
      </w:r>
    </w:p>
    <w:p w:rsidR="005134B3" w:rsidRDefault="005134B3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Plus: 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VAT or other university levy</w:t>
      </w:r>
    </w:p>
    <w:p w:rsidR="005134B3" w:rsidRDefault="005134B3" w:rsidP="00EF35EA">
      <w:pPr>
        <w:spacing w:after="0" w:line="240" w:lineRule="auto"/>
        <w:rPr>
          <w:sz w:val="21"/>
          <w:szCs w:val="21"/>
        </w:rPr>
      </w:pPr>
    </w:p>
    <w:p w:rsidR="00D5323F" w:rsidRDefault="00D5323F" w:rsidP="00EF35EA">
      <w:pPr>
        <w:spacing w:after="0"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Please note that it is also important that a surplus is made.  This </w:t>
      </w:r>
      <w:r w:rsidR="00DE1299">
        <w:rPr>
          <w:sz w:val="21"/>
          <w:szCs w:val="21"/>
        </w:rPr>
        <w:t>remains with</w:t>
      </w:r>
      <w:r>
        <w:rPr>
          <w:sz w:val="21"/>
          <w:szCs w:val="21"/>
        </w:rPr>
        <w:t xml:space="preserve"> BALEAP and helps to fund the administrative costs involved in registering PIM participants, collecting PIM fees, etc.</w:t>
      </w:r>
      <w:r w:rsidR="00690317">
        <w:rPr>
          <w:sz w:val="21"/>
          <w:szCs w:val="21"/>
        </w:rPr>
        <w:t xml:space="preserve">  It also goes towards </w:t>
      </w:r>
      <w:r w:rsidR="00690317">
        <w:t>funding for research and training initiatives that can be accessed by the wider membership.</w:t>
      </w:r>
      <w:bookmarkStart w:id="0" w:name="_GoBack"/>
      <w:bookmarkEnd w:id="0"/>
    </w:p>
    <w:p w:rsidR="002230E1" w:rsidRDefault="002230E1" w:rsidP="00EF35EA">
      <w:pPr>
        <w:spacing w:after="0" w:line="240" w:lineRule="auto"/>
        <w:ind w:left="360"/>
        <w:rPr>
          <w:sz w:val="21"/>
          <w:szCs w:val="21"/>
        </w:rPr>
      </w:pPr>
    </w:p>
    <w:p w:rsidR="005F6D2B" w:rsidRPr="005F6D2B" w:rsidRDefault="005F6D2B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>7.</w:t>
      </w:r>
      <w:r w:rsidRPr="005F6D2B">
        <w:rPr>
          <w:b/>
          <w:bCs/>
          <w:sz w:val="21"/>
          <w:szCs w:val="21"/>
        </w:rPr>
        <w:tab/>
        <w:t>Submitting a bid</w:t>
      </w:r>
    </w:p>
    <w:p w:rsidR="00EF35EA" w:rsidRDefault="00EF35EA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Please read the above to ensure that you have the resources to organise a PIM</w:t>
      </w:r>
    </w:p>
    <w:p w:rsidR="00EF35EA" w:rsidRDefault="00EF35EA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Please submit a PIM Bid Proposal Form</w:t>
      </w:r>
    </w:p>
    <w:p w:rsidR="005F6D2B" w:rsidRPr="00D5323F" w:rsidRDefault="005F6D2B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D5323F">
        <w:rPr>
          <w:sz w:val="21"/>
          <w:szCs w:val="21"/>
        </w:rPr>
        <w:t>Please also submit a</w:t>
      </w:r>
      <w:r w:rsidR="00D5323F" w:rsidRPr="00D5323F">
        <w:rPr>
          <w:sz w:val="21"/>
          <w:szCs w:val="21"/>
        </w:rPr>
        <w:t xml:space="preserve">n approximate </w:t>
      </w:r>
      <w:r w:rsidRPr="00D5323F">
        <w:rPr>
          <w:sz w:val="21"/>
          <w:szCs w:val="21"/>
        </w:rPr>
        <w:t>br</w:t>
      </w:r>
      <w:r w:rsidR="00517CDF">
        <w:rPr>
          <w:sz w:val="21"/>
          <w:szCs w:val="21"/>
        </w:rPr>
        <w:t>eakdown of expected expenditure (see budget template)</w:t>
      </w:r>
    </w:p>
    <w:sectPr w:rsidR="005F6D2B" w:rsidRPr="00D5323F" w:rsidSect="00D24552">
      <w:pgSz w:w="11906" w:h="16838"/>
      <w:pgMar w:top="96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74" w:rsidRDefault="00521D74" w:rsidP="003A26DC">
      <w:pPr>
        <w:spacing w:after="0" w:line="240" w:lineRule="auto"/>
      </w:pPr>
      <w:r>
        <w:separator/>
      </w:r>
    </w:p>
  </w:endnote>
  <w:endnote w:type="continuationSeparator" w:id="0">
    <w:p w:rsidR="00521D74" w:rsidRDefault="00521D74" w:rsidP="003A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74" w:rsidRDefault="00521D74" w:rsidP="003A26DC">
      <w:pPr>
        <w:spacing w:after="0" w:line="240" w:lineRule="auto"/>
      </w:pPr>
      <w:r>
        <w:separator/>
      </w:r>
    </w:p>
  </w:footnote>
  <w:footnote w:type="continuationSeparator" w:id="0">
    <w:p w:rsidR="00521D74" w:rsidRDefault="00521D74" w:rsidP="003A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08F5"/>
    <w:multiLevelType w:val="hybridMultilevel"/>
    <w:tmpl w:val="8E025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3DDA"/>
    <w:multiLevelType w:val="hybridMultilevel"/>
    <w:tmpl w:val="2EBC3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821EA"/>
    <w:multiLevelType w:val="hybridMultilevel"/>
    <w:tmpl w:val="7DBC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3099"/>
    <w:multiLevelType w:val="hybridMultilevel"/>
    <w:tmpl w:val="1638C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B1E56"/>
    <w:multiLevelType w:val="hybridMultilevel"/>
    <w:tmpl w:val="10FE2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904D8E"/>
    <w:multiLevelType w:val="hybridMultilevel"/>
    <w:tmpl w:val="2B88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5490A"/>
    <w:multiLevelType w:val="hybridMultilevel"/>
    <w:tmpl w:val="E81AB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CE4D11"/>
    <w:multiLevelType w:val="hybridMultilevel"/>
    <w:tmpl w:val="7772D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50"/>
    <w:rsid w:val="00011D8C"/>
    <w:rsid w:val="00101478"/>
    <w:rsid w:val="001F64E2"/>
    <w:rsid w:val="002230E1"/>
    <w:rsid w:val="00283C04"/>
    <w:rsid w:val="002B4850"/>
    <w:rsid w:val="003335E3"/>
    <w:rsid w:val="003A26DC"/>
    <w:rsid w:val="004A7F79"/>
    <w:rsid w:val="005134B3"/>
    <w:rsid w:val="00517CDF"/>
    <w:rsid w:val="00521D74"/>
    <w:rsid w:val="005F6D2B"/>
    <w:rsid w:val="00690317"/>
    <w:rsid w:val="006931D8"/>
    <w:rsid w:val="007B08E0"/>
    <w:rsid w:val="0081659D"/>
    <w:rsid w:val="00974DD3"/>
    <w:rsid w:val="00A87EA3"/>
    <w:rsid w:val="00AE0EDB"/>
    <w:rsid w:val="00BE56DB"/>
    <w:rsid w:val="00D24552"/>
    <w:rsid w:val="00D40114"/>
    <w:rsid w:val="00D5323F"/>
    <w:rsid w:val="00DE1299"/>
    <w:rsid w:val="00E42057"/>
    <w:rsid w:val="00E603F1"/>
    <w:rsid w:val="00EF35EA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1EA3A"/>
  <w15:docId w15:val="{68B45CB1-1579-4DEE-A929-AB24C18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48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485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DC"/>
  </w:style>
  <w:style w:type="paragraph" w:styleId="Footer">
    <w:name w:val="footer"/>
    <w:basedOn w:val="Normal"/>
    <w:link w:val="FooterChar"/>
    <w:uiPriority w:val="99"/>
    <w:unhideWhenUsed/>
    <w:rsid w:val="003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DC"/>
  </w:style>
  <w:style w:type="paragraph" w:styleId="ListParagraph">
    <w:name w:val="List Paragraph"/>
    <w:basedOn w:val="Normal"/>
    <w:uiPriority w:val="34"/>
    <w:qFormat/>
    <w:rsid w:val="00A8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96A3-F8EB-4205-8C26-A0350D97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Reading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Margaret Brewer</dc:creator>
  <cp:lastModifiedBy>Bella Ruth Reichard</cp:lastModifiedBy>
  <cp:revision>3</cp:revision>
  <cp:lastPrinted>2014-02-05T11:19:00Z</cp:lastPrinted>
  <dcterms:created xsi:type="dcterms:W3CDTF">2019-04-14T21:34:00Z</dcterms:created>
  <dcterms:modified xsi:type="dcterms:W3CDTF">2019-04-14T21:36:00Z</dcterms:modified>
</cp:coreProperties>
</file>