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69037" w14:textId="34259BBC" w:rsidR="002B4850" w:rsidRPr="00764185" w:rsidRDefault="00956B55" w:rsidP="00956B55">
      <w:pPr>
        <w:spacing w:line="240" w:lineRule="auto"/>
        <w:rPr>
          <w:b/>
          <w:bCs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8DB9EBB" wp14:editId="2BE14633">
            <wp:simplePos x="0" y="0"/>
            <wp:positionH relativeFrom="margin">
              <wp:align>right</wp:align>
            </wp:positionH>
            <wp:positionV relativeFrom="page">
              <wp:posOffset>142875</wp:posOffset>
            </wp:positionV>
            <wp:extent cx="1775460" cy="962025"/>
            <wp:effectExtent l="0" t="0" r="0" b="952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rger-BALEAP-New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41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0772D" wp14:editId="21D44D45">
                <wp:simplePos x="0" y="0"/>
                <wp:positionH relativeFrom="margin">
                  <wp:posOffset>0</wp:posOffset>
                </wp:positionH>
                <wp:positionV relativeFrom="paragraph">
                  <wp:posOffset>135890</wp:posOffset>
                </wp:positionV>
                <wp:extent cx="4286250" cy="380390"/>
                <wp:effectExtent l="0" t="0" r="19050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0D454" w14:textId="77777777" w:rsidR="00865923" w:rsidRPr="00A662B4" w:rsidRDefault="00865923" w:rsidP="00A662B4">
                            <w:pPr>
                              <w:pStyle w:val="Normal1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62B4">
                              <w:rPr>
                                <w:rStyle w:val="c-21"/>
                                <w:sz w:val="20"/>
                                <w:szCs w:val="20"/>
                                <w:lang w:val="en"/>
                              </w:rPr>
                              <w:t>If you are interested in hosting the BALEAP biennial conference, please submit a detailed host bid taking into account all the points</w:t>
                            </w:r>
                            <w:r>
                              <w:rPr>
                                <w:rStyle w:val="c-2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Pr="00A662B4">
                              <w:rPr>
                                <w:rStyle w:val="c-21"/>
                                <w:sz w:val="20"/>
                                <w:szCs w:val="20"/>
                                <w:lang w:val="en"/>
                              </w:rPr>
                              <w:t xml:space="preserve">in the check-list below. </w:t>
                            </w:r>
                          </w:p>
                          <w:p w14:paraId="226E92B4" w14:textId="77777777" w:rsidR="00865923" w:rsidRDefault="008659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077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7pt;width:337.5pt;height: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">
                <v:textbox>
                  <w:txbxContent>
                    <w:p w14:paraId="6CD0D454" w14:textId="77777777" w:rsidR="00865923" w:rsidRPr="00A662B4" w:rsidRDefault="00865923" w:rsidP="00A662B4">
                      <w:pPr>
                        <w:pStyle w:val="Normal1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62B4">
                        <w:rPr>
                          <w:rStyle w:val="c-21"/>
                          <w:sz w:val="20"/>
                          <w:szCs w:val="20"/>
                          <w:lang w:val="en"/>
                        </w:rPr>
                        <w:t>If you are interested in hosting the BALEAP biennial conference, please submit a detailed host bid taking into account all the points</w:t>
                      </w:r>
                      <w:r>
                        <w:rPr>
                          <w:rStyle w:val="c-21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Pr="00A662B4">
                        <w:rPr>
                          <w:rStyle w:val="c-21"/>
                          <w:sz w:val="20"/>
                          <w:szCs w:val="20"/>
                          <w:lang w:val="en"/>
                        </w:rPr>
                        <w:t xml:space="preserve">in the check-list below. </w:t>
                      </w:r>
                    </w:p>
                    <w:p w14:paraId="226E92B4" w14:textId="77777777" w:rsidR="00865923" w:rsidRDefault="00865923"/>
                  </w:txbxContent>
                </v:textbox>
                <w10:wrap anchorx="margin"/>
              </v:shape>
            </w:pict>
          </mc:Fallback>
        </mc:AlternateContent>
      </w:r>
      <w:r w:rsidR="00A87EA3" w:rsidRPr="00764185">
        <w:rPr>
          <w:b/>
          <w:bCs/>
          <w:sz w:val="20"/>
          <w:szCs w:val="20"/>
        </w:rPr>
        <w:t xml:space="preserve">1. </w:t>
      </w:r>
      <w:r w:rsidR="00A87EA3" w:rsidRPr="00764185">
        <w:rPr>
          <w:b/>
          <w:bCs/>
          <w:sz w:val="20"/>
          <w:szCs w:val="20"/>
        </w:rPr>
        <w:tab/>
        <w:t>Participant numbers and length of conference</w:t>
      </w:r>
    </w:p>
    <w:p w14:paraId="491775C2" w14:textId="77777777" w:rsidR="00A87EA3" w:rsidRPr="00764185" w:rsidRDefault="00E603F1" w:rsidP="00A662B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300-35</w:t>
      </w:r>
      <w:r w:rsidR="00A87EA3" w:rsidRPr="00764185">
        <w:rPr>
          <w:sz w:val="20"/>
          <w:szCs w:val="20"/>
        </w:rPr>
        <w:t>0 participants, full registrations and one-day registrations</w:t>
      </w:r>
    </w:p>
    <w:p w14:paraId="240D5CE9" w14:textId="77777777" w:rsidR="00A87EA3" w:rsidRPr="006B35CC" w:rsidRDefault="00A87EA3" w:rsidP="00A662B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Conference extending from Friday lunchtime to Sunday lunchtime</w:t>
      </w:r>
      <w:r w:rsidR="00764185" w:rsidRPr="00764185">
        <w:rPr>
          <w:sz w:val="20"/>
          <w:szCs w:val="20"/>
        </w:rPr>
        <w:t xml:space="preserve"> </w:t>
      </w:r>
      <w:r w:rsidR="00764185" w:rsidRPr="006B35CC">
        <w:rPr>
          <w:sz w:val="20"/>
          <w:szCs w:val="20"/>
        </w:rPr>
        <w:t>(usually April, but avoiding dates of IATEL conference)</w:t>
      </w:r>
    </w:p>
    <w:p w14:paraId="2FB20A6C" w14:textId="11BEFD93" w:rsidR="00A87EA3" w:rsidRPr="00764185" w:rsidRDefault="00A87EA3" w:rsidP="00A662B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PCE event(s) on Friday morning</w:t>
      </w:r>
      <w:bookmarkStart w:id="0" w:name="_GoBack"/>
      <w:bookmarkEnd w:id="0"/>
    </w:p>
    <w:p w14:paraId="5C46986A" w14:textId="77777777" w:rsidR="00A87EA3" w:rsidRPr="004F5DB5" w:rsidRDefault="00A87EA3" w:rsidP="00A662B4">
      <w:pPr>
        <w:spacing w:after="0" w:line="240" w:lineRule="auto"/>
        <w:rPr>
          <w:sz w:val="16"/>
          <w:szCs w:val="16"/>
        </w:rPr>
      </w:pPr>
    </w:p>
    <w:p w14:paraId="1B5209C7" w14:textId="77777777" w:rsidR="00A87EA3" w:rsidRPr="00764185" w:rsidRDefault="00A87EA3" w:rsidP="00A662B4">
      <w:pPr>
        <w:spacing w:after="0" w:line="240" w:lineRule="auto"/>
        <w:rPr>
          <w:b/>
          <w:bCs/>
          <w:sz w:val="20"/>
          <w:szCs w:val="20"/>
        </w:rPr>
      </w:pPr>
      <w:r w:rsidRPr="00764185">
        <w:rPr>
          <w:b/>
          <w:bCs/>
          <w:sz w:val="20"/>
          <w:szCs w:val="20"/>
        </w:rPr>
        <w:t>2.</w:t>
      </w:r>
      <w:r w:rsidRPr="00764185">
        <w:rPr>
          <w:b/>
          <w:bCs/>
          <w:sz w:val="20"/>
          <w:szCs w:val="20"/>
        </w:rPr>
        <w:tab/>
        <w:t>Venue</w:t>
      </w:r>
    </w:p>
    <w:p w14:paraId="354DE705" w14:textId="77777777" w:rsidR="00A87EA3" w:rsidRPr="00764185" w:rsidRDefault="00A87EA3" w:rsidP="00A662B4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Plenary room (preferably lecture theatr</w:t>
      </w:r>
      <w:r w:rsidR="00E603F1" w:rsidRPr="00764185">
        <w:rPr>
          <w:sz w:val="20"/>
          <w:szCs w:val="20"/>
        </w:rPr>
        <w:t>e with tiered seating</w:t>
      </w:r>
      <w:r w:rsidR="001A309C" w:rsidRPr="00764185">
        <w:rPr>
          <w:sz w:val="20"/>
          <w:szCs w:val="20"/>
        </w:rPr>
        <w:t>)</w:t>
      </w:r>
      <w:r w:rsidR="00E603F1" w:rsidRPr="00764185">
        <w:rPr>
          <w:sz w:val="20"/>
          <w:szCs w:val="20"/>
        </w:rPr>
        <w:t xml:space="preserve"> for 300-35</w:t>
      </w:r>
      <w:r w:rsidR="001A309C" w:rsidRPr="00764185">
        <w:rPr>
          <w:sz w:val="20"/>
          <w:szCs w:val="20"/>
        </w:rPr>
        <w:t>0 participants</w:t>
      </w:r>
    </w:p>
    <w:p w14:paraId="08A4687C" w14:textId="77777777" w:rsidR="00A87EA3" w:rsidRPr="00764185" w:rsidRDefault="00E603F1" w:rsidP="00A662B4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8 - 12</w:t>
      </w:r>
      <w:r w:rsidR="00A87EA3" w:rsidRPr="00764185">
        <w:rPr>
          <w:sz w:val="20"/>
          <w:szCs w:val="20"/>
        </w:rPr>
        <w:t xml:space="preserve"> break-out rooms (seating capacity should range, if possible, from 30 – 100)</w:t>
      </w:r>
    </w:p>
    <w:p w14:paraId="26492355" w14:textId="77777777" w:rsidR="001A309C" w:rsidRPr="00764185" w:rsidRDefault="001A309C" w:rsidP="00A662B4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Posters space if required</w:t>
      </w:r>
    </w:p>
    <w:p w14:paraId="5EDD35E4" w14:textId="77777777" w:rsidR="00A87EA3" w:rsidRPr="00764185" w:rsidRDefault="00A87EA3" w:rsidP="00A662B4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 xml:space="preserve">Exhibition space close to refreshment area to ensure footfall </w:t>
      </w:r>
      <w:r w:rsidR="001A309C" w:rsidRPr="00764185">
        <w:rPr>
          <w:sz w:val="20"/>
          <w:szCs w:val="20"/>
        </w:rPr>
        <w:t>past exhibitor stands</w:t>
      </w:r>
    </w:p>
    <w:p w14:paraId="676946A4" w14:textId="77777777" w:rsidR="00A87EA3" w:rsidRPr="00764185" w:rsidRDefault="00283C04" w:rsidP="00A662B4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Secure storage room for exhibition materials to be delivered to before conference opens</w:t>
      </w:r>
    </w:p>
    <w:p w14:paraId="4CC7E11C" w14:textId="77777777" w:rsidR="00283C04" w:rsidRPr="00764185" w:rsidRDefault="00283C04" w:rsidP="00A662B4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Large reception area for registration; other areas where meetings or pre-dinner drinks might be held</w:t>
      </w:r>
    </w:p>
    <w:p w14:paraId="2B13DFB7" w14:textId="77777777" w:rsidR="00283C04" w:rsidRPr="00764185" w:rsidRDefault="00283C04" w:rsidP="00A662B4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Cloakroom / luggage room (secure/lockable)</w:t>
      </w:r>
    </w:p>
    <w:p w14:paraId="347A4294" w14:textId="77777777" w:rsidR="00283C04" w:rsidRPr="00764185" w:rsidRDefault="00283C04" w:rsidP="00A662B4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IT equipment in all rooms (preferably with internet connection); IT support available throughout conference</w:t>
      </w:r>
    </w:p>
    <w:p w14:paraId="5158EC19" w14:textId="77777777" w:rsidR="00283C04" w:rsidRPr="00764185" w:rsidRDefault="00283C04" w:rsidP="00A662B4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Rooms should be accessible for participants with limited mobility</w:t>
      </w:r>
    </w:p>
    <w:p w14:paraId="5B666E18" w14:textId="77777777" w:rsidR="00283C04" w:rsidRPr="004F5DB5" w:rsidRDefault="00283C04" w:rsidP="00A662B4">
      <w:pPr>
        <w:spacing w:after="0" w:line="240" w:lineRule="auto"/>
        <w:rPr>
          <w:sz w:val="16"/>
          <w:szCs w:val="16"/>
        </w:rPr>
      </w:pPr>
    </w:p>
    <w:p w14:paraId="039A87F5" w14:textId="77777777" w:rsidR="00283C04" w:rsidRPr="00764185" w:rsidRDefault="00283C04" w:rsidP="00A662B4">
      <w:pPr>
        <w:spacing w:after="0" w:line="240" w:lineRule="auto"/>
        <w:rPr>
          <w:b/>
          <w:bCs/>
          <w:sz w:val="20"/>
          <w:szCs w:val="20"/>
        </w:rPr>
      </w:pPr>
      <w:r w:rsidRPr="00764185">
        <w:rPr>
          <w:b/>
          <w:bCs/>
          <w:sz w:val="20"/>
          <w:szCs w:val="20"/>
        </w:rPr>
        <w:t>3.</w:t>
      </w:r>
      <w:r w:rsidRPr="00764185">
        <w:rPr>
          <w:b/>
          <w:bCs/>
          <w:sz w:val="20"/>
          <w:szCs w:val="20"/>
        </w:rPr>
        <w:tab/>
        <w:t>Accommodation</w:t>
      </w:r>
    </w:p>
    <w:p w14:paraId="5A5E716F" w14:textId="15579689" w:rsidR="00283C04" w:rsidRPr="00764185" w:rsidRDefault="00283C04" w:rsidP="00A662B4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Hall of residence accommodation (</w:t>
      </w:r>
      <w:proofErr w:type="spellStart"/>
      <w:r w:rsidRPr="00764185">
        <w:rPr>
          <w:sz w:val="20"/>
          <w:szCs w:val="20"/>
        </w:rPr>
        <w:t>en</w:t>
      </w:r>
      <w:proofErr w:type="spellEnd"/>
      <w:r w:rsidRPr="00764185">
        <w:rPr>
          <w:sz w:val="20"/>
          <w:szCs w:val="20"/>
        </w:rPr>
        <w:t>-suite)</w:t>
      </w:r>
      <w:r w:rsidR="009B4422">
        <w:rPr>
          <w:sz w:val="20"/>
          <w:szCs w:val="20"/>
        </w:rPr>
        <w:t xml:space="preserve"> or other affordable accommodation</w:t>
      </w:r>
      <w:r w:rsidR="006B35CC">
        <w:rPr>
          <w:sz w:val="20"/>
          <w:szCs w:val="20"/>
        </w:rPr>
        <w:t xml:space="preserve"> </w:t>
      </w:r>
    </w:p>
    <w:p w14:paraId="74328856" w14:textId="77777777" w:rsidR="00283C04" w:rsidRPr="00764185" w:rsidRDefault="00283C04" w:rsidP="00A662B4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Halls should be close to the conference venue or a shuttle bus service should be available</w:t>
      </w:r>
    </w:p>
    <w:p w14:paraId="3B284F27" w14:textId="77777777" w:rsidR="008208DF" w:rsidRPr="00764185" w:rsidRDefault="00283C04" w:rsidP="008208DF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Additional hotel and B&amp;B accommodation should be advertised; conference rates should be arranged for participants where possible</w:t>
      </w:r>
      <w:r w:rsidR="008208DF">
        <w:rPr>
          <w:sz w:val="20"/>
          <w:szCs w:val="20"/>
        </w:rPr>
        <w:t xml:space="preserve"> (Reservation Highway has been recommended for hotel deals)</w:t>
      </w:r>
    </w:p>
    <w:p w14:paraId="4C15B421" w14:textId="77777777" w:rsidR="003335E3" w:rsidRPr="004F5DB5" w:rsidRDefault="003335E3" w:rsidP="00A662B4">
      <w:pPr>
        <w:spacing w:after="0" w:line="240" w:lineRule="auto"/>
        <w:rPr>
          <w:sz w:val="16"/>
          <w:szCs w:val="16"/>
        </w:rPr>
      </w:pPr>
    </w:p>
    <w:p w14:paraId="77AC270F" w14:textId="77777777" w:rsidR="003335E3" w:rsidRPr="00764185" w:rsidRDefault="003335E3" w:rsidP="00A662B4">
      <w:pPr>
        <w:spacing w:after="0" w:line="240" w:lineRule="auto"/>
        <w:rPr>
          <w:b/>
          <w:bCs/>
          <w:sz w:val="20"/>
          <w:szCs w:val="20"/>
        </w:rPr>
      </w:pPr>
      <w:r w:rsidRPr="00764185">
        <w:rPr>
          <w:b/>
          <w:bCs/>
          <w:sz w:val="20"/>
          <w:szCs w:val="20"/>
        </w:rPr>
        <w:t>4.</w:t>
      </w:r>
      <w:r w:rsidRPr="00764185">
        <w:rPr>
          <w:b/>
          <w:bCs/>
          <w:sz w:val="20"/>
          <w:szCs w:val="20"/>
        </w:rPr>
        <w:tab/>
        <w:t>Catering</w:t>
      </w:r>
    </w:p>
    <w:p w14:paraId="226358D2" w14:textId="77777777" w:rsidR="003335E3" w:rsidRPr="00764185" w:rsidRDefault="003335E3" w:rsidP="00A662B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Breakfast should be available for halls of residence accommodation</w:t>
      </w:r>
    </w:p>
    <w:p w14:paraId="58533931" w14:textId="61F42898" w:rsidR="003335E3" w:rsidRPr="00764185" w:rsidRDefault="003335E3" w:rsidP="00A662B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Lunch available after PCE, (Friday lunchtime, for participants)</w:t>
      </w:r>
    </w:p>
    <w:p w14:paraId="0BC602E4" w14:textId="77777777" w:rsidR="003335E3" w:rsidRPr="00764185" w:rsidRDefault="003335E3" w:rsidP="00A662B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Lunch for c.300 on Saturday</w:t>
      </w:r>
    </w:p>
    <w:p w14:paraId="4669A27E" w14:textId="77777777" w:rsidR="003335E3" w:rsidRPr="00764185" w:rsidRDefault="003335E3" w:rsidP="00A662B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Light lunch for reduced numbers on Sunday</w:t>
      </w:r>
    </w:p>
    <w:p w14:paraId="5D8BA86B" w14:textId="77777777" w:rsidR="003335E3" w:rsidRPr="00764185" w:rsidRDefault="003335E3" w:rsidP="00A662B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Conference dinner on Saturday evening (transport should be arranged if the venue is not close)</w:t>
      </w:r>
    </w:p>
    <w:p w14:paraId="51C8F93F" w14:textId="77777777" w:rsidR="001A309C" w:rsidRPr="00764185" w:rsidRDefault="001A309C" w:rsidP="00A662B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Water available at all times</w:t>
      </w:r>
    </w:p>
    <w:p w14:paraId="260EC0B4" w14:textId="77777777" w:rsidR="001A309C" w:rsidRPr="00764185" w:rsidRDefault="001A309C" w:rsidP="00A662B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Coffee and tea available at all times, if possible, alternatively at coffee breaks in the morning and afternoon and after lunch</w:t>
      </w:r>
    </w:p>
    <w:p w14:paraId="1F037290" w14:textId="77777777" w:rsidR="00D24552" w:rsidRPr="004F5DB5" w:rsidRDefault="00D24552" w:rsidP="00A662B4">
      <w:pPr>
        <w:spacing w:after="0" w:line="240" w:lineRule="auto"/>
        <w:rPr>
          <w:b/>
          <w:bCs/>
          <w:sz w:val="16"/>
          <w:szCs w:val="16"/>
        </w:rPr>
      </w:pPr>
    </w:p>
    <w:p w14:paraId="624EC87D" w14:textId="7ED62CA5" w:rsidR="003335E3" w:rsidRDefault="003335E3" w:rsidP="00A662B4">
      <w:pPr>
        <w:spacing w:after="0" w:line="240" w:lineRule="auto"/>
        <w:rPr>
          <w:b/>
          <w:bCs/>
          <w:sz w:val="20"/>
          <w:szCs w:val="20"/>
        </w:rPr>
      </w:pPr>
      <w:r w:rsidRPr="00764185">
        <w:rPr>
          <w:b/>
          <w:bCs/>
          <w:sz w:val="20"/>
          <w:szCs w:val="20"/>
        </w:rPr>
        <w:t>5.</w:t>
      </w:r>
      <w:r w:rsidRPr="00764185">
        <w:rPr>
          <w:b/>
          <w:bCs/>
          <w:sz w:val="20"/>
          <w:szCs w:val="20"/>
        </w:rPr>
        <w:tab/>
      </w:r>
      <w:r w:rsidR="006B35CC">
        <w:rPr>
          <w:b/>
          <w:bCs/>
          <w:sz w:val="20"/>
          <w:szCs w:val="20"/>
        </w:rPr>
        <w:t xml:space="preserve">Organisation and </w:t>
      </w:r>
      <w:r w:rsidRPr="00764185">
        <w:rPr>
          <w:b/>
          <w:bCs/>
          <w:sz w:val="20"/>
          <w:szCs w:val="20"/>
        </w:rPr>
        <w:t>Support</w:t>
      </w:r>
    </w:p>
    <w:p w14:paraId="18528ED9" w14:textId="2734D118" w:rsidR="006B35CC" w:rsidRPr="006B35CC" w:rsidRDefault="006B35CC" w:rsidP="006B35CC">
      <w:pPr>
        <w:pStyle w:val="ListParagraph"/>
        <w:numPr>
          <w:ilvl w:val="0"/>
          <w:numId w:val="9"/>
        </w:numPr>
        <w:spacing w:after="0" w:line="240" w:lineRule="auto"/>
        <w:rPr>
          <w:bCs/>
          <w:sz w:val="20"/>
          <w:szCs w:val="20"/>
        </w:rPr>
      </w:pPr>
      <w:r w:rsidRPr="006B35CC">
        <w:rPr>
          <w:bCs/>
          <w:sz w:val="20"/>
          <w:szCs w:val="20"/>
        </w:rPr>
        <w:t>A team with a named lead and specific roles needs to be in place from initial planning</w:t>
      </w:r>
    </w:p>
    <w:p w14:paraId="036E5CDF" w14:textId="6EC6483A" w:rsidR="003335E3" w:rsidRPr="00764185" w:rsidRDefault="003335E3" w:rsidP="00A662B4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>IT support is essential</w:t>
      </w:r>
      <w:r w:rsidR="006B35CC">
        <w:rPr>
          <w:sz w:val="20"/>
          <w:szCs w:val="20"/>
        </w:rPr>
        <w:t xml:space="preserve"> at all times</w:t>
      </w:r>
    </w:p>
    <w:p w14:paraId="3BED9B59" w14:textId="490C7AF7" w:rsidR="00764185" w:rsidRPr="006B35CC" w:rsidRDefault="00764185" w:rsidP="00A662B4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6B35CC">
        <w:rPr>
          <w:sz w:val="20"/>
          <w:szCs w:val="20"/>
        </w:rPr>
        <w:t xml:space="preserve">Admin support </w:t>
      </w:r>
      <w:r w:rsidR="009B4422" w:rsidRPr="006B35CC">
        <w:rPr>
          <w:sz w:val="20"/>
          <w:szCs w:val="20"/>
        </w:rPr>
        <w:t xml:space="preserve">is </w:t>
      </w:r>
      <w:r w:rsidR="006B35CC" w:rsidRPr="006B35CC">
        <w:rPr>
          <w:sz w:val="20"/>
          <w:szCs w:val="20"/>
        </w:rPr>
        <w:t>very important</w:t>
      </w:r>
      <w:r w:rsidR="006B35CC">
        <w:rPr>
          <w:sz w:val="20"/>
          <w:szCs w:val="20"/>
        </w:rPr>
        <w:t>,</w:t>
      </w:r>
      <w:r w:rsidR="006B35CC" w:rsidRPr="006B35CC">
        <w:rPr>
          <w:sz w:val="20"/>
          <w:szCs w:val="20"/>
        </w:rPr>
        <w:t xml:space="preserve"> particularly in the lead up to the event</w:t>
      </w:r>
    </w:p>
    <w:p w14:paraId="256D71FC" w14:textId="06859771" w:rsidR="003335E3" w:rsidRPr="00764185" w:rsidRDefault="003335E3" w:rsidP="00A662B4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 xml:space="preserve">Volunteers are essential to help direct participants, </w:t>
      </w:r>
      <w:r w:rsidR="001A309C" w:rsidRPr="00764185">
        <w:rPr>
          <w:sz w:val="20"/>
          <w:szCs w:val="20"/>
        </w:rPr>
        <w:t>manage</w:t>
      </w:r>
      <w:r w:rsidRPr="00764185">
        <w:rPr>
          <w:sz w:val="20"/>
          <w:szCs w:val="20"/>
        </w:rPr>
        <w:t xml:space="preserve"> cloakroom, etc.</w:t>
      </w:r>
      <w:r w:rsidR="006B35CC">
        <w:rPr>
          <w:sz w:val="20"/>
          <w:szCs w:val="20"/>
        </w:rPr>
        <w:t xml:space="preserve"> (they can be given free entry to some sessions, as appropriate)</w:t>
      </w:r>
    </w:p>
    <w:p w14:paraId="72BAA36A" w14:textId="0C917BDF" w:rsidR="00764185" w:rsidRDefault="003335E3" w:rsidP="00A662B4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287960">
        <w:rPr>
          <w:sz w:val="20"/>
          <w:szCs w:val="20"/>
        </w:rPr>
        <w:t xml:space="preserve">There should be enough support within the centre/department to assist the conference team when necessary e.g. reviewing </w:t>
      </w:r>
      <w:r w:rsidR="001A309C" w:rsidRPr="00287960">
        <w:rPr>
          <w:sz w:val="20"/>
          <w:szCs w:val="20"/>
        </w:rPr>
        <w:t>speaker proposals</w:t>
      </w:r>
      <w:r w:rsidR="00764185" w:rsidRPr="00287960">
        <w:rPr>
          <w:sz w:val="20"/>
          <w:szCs w:val="20"/>
        </w:rPr>
        <w:t>, creating the conference programme, taking responsibility for different aspects of organisation</w:t>
      </w:r>
    </w:p>
    <w:p w14:paraId="4449D02F" w14:textId="04DB07D3" w:rsidR="005741A8" w:rsidRPr="00287960" w:rsidRDefault="005741A8" w:rsidP="00A662B4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Conference registration should be done via the BALEAP website</w:t>
      </w:r>
    </w:p>
    <w:p w14:paraId="7D1C15A9" w14:textId="77777777" w:rsidR="00D24552" w:rsidRPr="00764185" w:rsidRDefault="00764185" w:rsidP="00764185">
      <w:pPr>
        <w:pStyle w:val="ListParagraph"/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 xml:space="preserve"> </w:t>
      </w:r>
    </w:p>
    <w:p w14:paraId="3977F3D9" w14:textId="77777777" w:rsidR="003335E3" w:rsidRPr="00764185" w:rsidRDefault="00D24552" w:rsidP="00A662B4">
      <w:pPr>
        <w:spacing w:after="0" w:line="240" w:lineRule="auto"/>
        <w:rPr>
          <w:b/>
          <w:bCs/>
          <w:sz w:val="20"/>
          <w:szCs w:val="20"/>
        </w:rPr>
      </w:pPr>
      <w:r w:rsidRPr="00764185">
        <w:rPr>
          <w:b/>
          <w:bCs/>
          <w:sz w:val="20"/>
          <w:szCs w:val="20"/>
        </w:rPr>
        <w:t>6.</w:t>
      </w:r>
      <w:r w:rsidRPr="00764185">
        <w:rPr>
          <w:b/>
          <w:bCs/>
          <w:sz w:val="20"/>
          <w:szCs w:val="20"/>
        </w:rPr>
        <w:tab/>
        <w:t>Finance</w:t>
      </w:r>
    </w:p>
    <w:p w14:paraId="49D2A49F" w14:textId="27A378EE" w:rsidR="005F6D2B" w:rsidRPr="00764185" w:rsidRDefault="00D24552" w:rsidP="00A662B4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764185">
        <w:rPr>
          <w:sz w:val="20"/>
          <w:szCs w:val="20"/>
        </w:rPr>
        <w:t xml:space="preserve">Conference costs </w:t>
      </w:r>
      <w:r w:rsidR="00287960">
        <w:rPr>
          <w:sz w:val="20"/>
          <w:szCs w:val="20"/>
        </w:rPr>
        <w:t>will vary according to institution, but need to be outlined in a draft budget, based on</w:t>
      </w:r>
      <w:r w:rsidR="00E603F1" w:rsidRPr="00764185">
        <w:rPr>
          <w:sz w:val="20"/>
          <w:szCs w:val="20"/>
        </w:rPr>
        <w:t xml:space="preserve"> an attendance of 300-35</w:t>
      </w:r>
      <w:r w:rsidR="0099553D">
        <w:rPr>
          <w:sz w:val="20"/>
          <w:szCs w:val="20"/>
        </w:rPr>
        <w:t>0 delegates.  W</w:t>
      </w:r>
      <w:r w:rsidR="00287960">
        <w:rPr>
          <w:sz w:val="20"/>
          <w:szCs w:val="20"/>
        </w:rPr>
        <w:t>e can provide a list of potential costs to consider</w:t>
      </w:r>
      <w:r w:rsidR="0099553D">
        <w:rPr>
          <w:sz w:val="20"/>
          <w:szCs w:val="20"/>
        </w:rPr>
        <w:t>, but they are likely to include:</w:t>
      </w:r>
    </w:p>
    <w:p w14:paraId="31024AF8" w14:textId="3744D4B6" w:rsidR="00D24552" w:rsidRPr="00764185" w:rsidRDefault="00D24552" w:rsidP="00956B55">
      <w:pPr>
        <w:pStyle w:val="ListParagraph"/>
        <w:numPr>
          <w:ilvl w:val="1"/>
          <w:numId w:val="8"/>
        </w:numPr>
        <w:spacing w:after="0" w:line="240" w:lineRule="auto"/>
        <w:ind w:left="1134"/>
        <w:rPr>
          <w:sz w:val="20"/>
          <w:szCs w:val="20"/>
        </w:rPr>
      </w:pPr>
      <w:r w:rsidRPr="00764185">
        <w:rPr>
          <w:sz w:val="20"/>
          <w:szCs w:val="20"/>
        </w:rPr>
        <w:t>administrative and website costs</w:t>
      </w:r>
      <w:r w:rsidR="005F6D2B" w:rsidRPr="00764185">
        <w:rPr>
          <w:sz w:val="20"/>
          <w:szCs w:val="20"/>
        </w:rPr>
        <w:t xml:space="preserve">/overheads </w:t>
      </w:r>
    </w:p>
    <w:p w14:paraId="4002D274" w14:textId="3C9AE853" w:rsidR="00D24552" w:rsidRPr="00764185" w:rsidRDefault="00D24552" w:rsidP="00956B55">
      <w:pPr>
        <w:pStyle w:val="ListParagraph"/>
        <w:numPr>
          <w:ilvl w:val="1"/>
          <w:numId w:val="8"/>
        </w:numPr>
        <w:spacing w:after="0" w:line="240" w:lineRule="auto"/>
        <w:ind w:left="1134"/>
        <w:rPr>
          <w:sz w:val="20"/>
          <w:szCs w:val="20"/>
        </w:rPr>
      </w:pPr>
      <w:r w:rsidRPr="00764185">
        <w:rPr>
          <w:sz w:val="20"/>
          <w:szCs w:val="20"/>
        </w:rPr>
        <w:t xml:space="preserve">plenary speakers </w:t>
      </w:r>
      <w:r w:rsidR="0099553D">
        <w:rPr>
          <w:sz w:val="20"/>
          <w:szCs w:val="20"/>
        </w:rPr>
        <w:t>– these do</w:t>
      </w:r>
      <w:r w:rsidRPr="00764185">
        <w:rPr>
          <w:sz w:val="20"/>
          <w:szCs w:val="20"/>
        </w:rPr>
        <w:t xml:space="preserve"> not </w:t>
      </w:r>
      <w:r w:rsidR="0099553D">
        <w:rPr>
          <w:sz w:val="20"/>
          <w:szCs w:val="20"/>
        </w:rPr>
        <w:t xml:space="preserve">normally </w:t>
      </w:r>
      <w:r w:rsidRPr="00764185">
        <w:rPr>
          <w:sz w:val="20"/>
          <w:szCs w:val="20"/>
        </w:rPr>
        <w:t xml:space="preserve">receive </w:t>
      </w:r>
      <w:r w:rsidR="0099553D">
        <w:rPr>
          <w:sz w:val="20"/>
          <w:szCs w:val="20"/>
        </w:rPr>
        <w:t>costs</w:t>
      </w:r>
      <w:r w:rsidRPr="00764185">
        <w:rPr>
          <w:sz w:val="20"/>
          <w:szCs w:val="20"/>
        </w:rPr>
        <w:t xml:space="preserve"> for travel from outside the UK and do not receive fees</w:t>
      </w:r>
      <w:r w:rsidR="0099553D">
        <w:rPr>
          <w:sz w:val="20"/>
          <w:szCs w:val="20"/>
        </w:rPr>
        <w:t xml:space="preserve"> (but sponsorship arranged by organising institutions might cover these)</w:t>
      </w:r>
    </w:p>
    <w:p w14:paraId="4750751F" w14:textId="447962AC" w:rsidR="005F6D2B" w:rsidRDefault="004F5DB5" w:rsidP="00956B55">
      <w:pPr>
        <w:pStyle w:val="ListParagraph"/>
        <w:numPr>
          <w:ilvl w:val="1"/>
          <w:numId w:val="8"/>
        </w:numPr>
        <w:spacing w:after="0" w:line="240" w:lineRule="auto"/>
        <w:ind w:left="1134"/>
        <w:rPr>
          <w:sz w:val="20"/>
          <w:szCs w:val="20"/>
        </w:rPr>
      </w:pPr>
      <w:r>
        <w:rPr>
          <w:sz w:val="20"/>
          <w:szCs w:val="20"/>
        </w:rPr>
        <w:t>a 15</w:t>
      </w:r>
      <w:r w:rsidR="005F6D2B" w:rsidRPr="00764185">
        <w:rPr>
          <w:sz w:val="20"/>
          <w:szCs w:val="20"/>
        </w:rPr>
        <w:t xml:space="preserve">% contingency should be built into the budget to cover any unforeseen costs </w:t>
      </w:r>
    </w:p>
    <w:p w14:paraId="74A9FCF3" w14:textId="465F056F" w:rsidR="00764185" w:rsidRDefault="00764185" w:rsidP="00764185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99553D">
        <w:rPr>
          <w:sz w:val="20"/>
          <w:szCs w:val="20"/>
        </w:rPr>
        <w:t>Organisers will need to take responsibility for raising some sponsorship</w:t>
      </w:r>
    </w:p>
    <w:p w14:paraId="4660600C" w14:textId="7563B130" w:rsidR="005741A8" w:rsidRPr="0099553D" w:rsidRDefault="005741A8" w:rsidP="00764185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biennial conference is expected to make a surplus to help fund BALEAP activities</w:t>
      </w:r>
    </w:p>
    <w:p w14:paraId="3859FC8D" w14:textId="77777777" w:rsidR="00A662B4" w:rsidRPr="00764185" w:rsidRDefault="00A662B4" w:rsidP="00A662B4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6F3A73E1" w14:textId="77777777" w:rsidR="005F6D2B" w:rsidRPr="00764185" w:rsidRDefault="005F6D2B" w:rsidP="00A662B4">
      <w:pPr>
        <w:spacing w:after="0" w:line="240" w:lineRule="auto"/>
        <w:rPr>
          <w:b/>
          <w:bCs/>
          <w:sz w:val="20"/>
          <w:szCs w:val="20"/>
        </w:rPr>
      </w:pPr>
      <w:r w:rsidRPr="00764185">
        <w:rPr>
          <w:b/>
          <w:bCs/>
          <w:sz w:val="20"/>
          <w:szCs w:val="20"/>
        </w:rPr>
        <w:t>7.</w:t>
      </w:r>
      <w:r w:rsidRPr="00764185">
        <w:rPr>
          <w:b/>
          <w:bCs/>
          <w:sz w:val="20"/>
          <w:szCs w:val="20"/>
        </w:rPr>
        <w:tab/>
        <w:t>Submitting a bid</w:t>
      </w:r>
    </w:p>
    <w:p w14:paraId="21297815" w14:textId="6B128ABE" w:rsidR="005F6D2B" w:rsidRPr="00956B55" w:rsidRDefault="005F6D2B" w:rsidP="00956B55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956B55">
        <w:rPr>
          <w:sz w:val="20"/>
          <w:szCs w:val="20"/>
        </w:rPr>
        <w:t>All bids should address the points above.  Please also submit</w:t>
      </w:r>
      <w:r w:rsidR="004F5DB5" w:rsidRPr="00956B55">
        <w:rPr>
          <w:sz w:val="20"/>
          <w:szCs w:val="20"/>
        </w:rPr>
        <w:t xml:space="preserve"> for consideration</w:t>
      </w:r>
      <w:r w:rsidR="00956B55" w:rsidRPr="00956B55">
        <w:rPr>
          <w:sz w:val="20"/>
          <w:szCs w:val="20"/>
        </w:rPr>
        <w:t xml:space="preserve"> </w:t>
      </w:r>
      <w:r w:rsidR="00764185" w:rsidRPr="00956B55">
        <w:rPr>
          <w:sz w:val="20"/>
          <w:szCs w:val="20"/>
        </w:rPr>
        <w:t>suggested theme</w:t>
      </w:r>
      <w:r w:rsidR="005741A8" w:rsidRPr="00956B55">
        <w:rPr>
          <w:sz w:val="20"/>
          <w:szCs w:val="20"/>
        </w:rPr>
        <w:t xml:space="preserve"> and </w:t>
      </w:r>
      <w:r w:rsidR="00764185" w:rsidRPr="00956B55">
        <w:rPr>
          <w:sz w:val="20"/>
          <w:szCs w:val="20"/>
        </w:rPr>
        <w:t>possible plenary speakers</w:t>
      </w:r>
    </w:p>
    <w:sectPr w:rsidR="005F6D2B" w:rsidRPr="00956B55" w:rsidSect="00956B55">
      <w:headerReference w:type="default" r:id="rId9"/>
      <w:pgSz w:w="11906" w:h="16838"/>
      <w:pgMar w:top="0" w:right="849" w:bottom="397" w:left="993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858F5" w14:textId="77777777" w:rsidR="00304D7B" w:rsidRDefault="00304D7B" w:rsidP="003A26DC">
      <w:pPr>
        <w:spacing w:after="0" w:line="240" w:lineRule="auto"/>
      </w:pPr>
      <w:r>
        <w:separator/>
      </w:r>
    </w:p>
  </w:endnote>
  <w:endnote w:type="continuationSeparator" w:id="0">
    <w:p w14:paraId="2E73BD80" w14:textId="77777777" w:rsidR="00304D7B" w:rsidRDefault="00304D7B" w:rsidP="003A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0E123" w14:textId="77777777" w:rsidR="00304D7B" w:rsidRDefault="00304D7B" w:rsidP="003A26DC">
      <w:pPr>
        <w:spacing w:after="0" w:line="240" w:lineRule="auto"/>
      </w:pPr>
      <w:r>
        <w:separator/>
      </w:r>
    </w:p>
  </w:footnote>
  <w:footnote w:type="continuationSeparator" w:id="0">
    <w:p w14:paraId="24334DA9" w14:textId="77777777" w:rsidR="00304D7B" w:rsidRDefault="00304D7B" w:rsidP="003A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AB4BB" w14:textId="60BD4C5F" w:rsidR="00865923" w:rsidRDefault="00865923" w:rsidP="00A662B4">
    <w:pPr>
      <w:pStyle w:val="PlainText"/>
      <w:rPr>
        <w:b/>
        <w:bCs/>
        <w:szCs w:val="22"/>
      </w:rPr>
    </w:pPr>
    <w:r>
      <w:rPr>
        <w:b/>
        <w:bCs/>
        <w:noProof/>
        <w:szCs w:val="22"/>
      </w:rPr>
      <w:t xml:space="preserve">BIENNIAL </w:t>
    </w:r>
    <w:r w:rsidRPr="00283C04">
      <w:rPr>
        <w:b/>
        <w:bCs/>
        <w:noProof/>
        <w:szCs w:val="22"/>
      </w:rPr>
      <w:t>CONFERENCE BID</w:t>
    </w:r>
    <w:r>
      <w:rPr>
        <w:b/>
        <w:bCs/>
        <w:szCs w:val="22"/>
      </w:rPr>
      <w:t xml:space="preserve"> CHECKLIST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808F5"/>
    <w:multiLevelType w:val="hybridMultilevel"/>
    <w:tmpl w:val="8E025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5135A"/>
    <w:multiLevelType w:val="hybridMultilevel"/>
    <w:tmpl w:val="13C48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73DDA"/>
    <w:multiLevelType w:val="hybridMultilevel"/>
    <w:tmpl w:val="2EBC3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821EA"/>
    <w:multiLevelType w:val="hybridMultilevel"/>
    <w:tmpl w:val="7DBC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A3099"/>
    <w:multiLevelType w:val="hybridMultilevel"/>
    <w:tmpl w:val="1638C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B1E56"/>
    <w:multiLevelType w:val="hybridMultilevel"/>
    <w:tmpl w:val="10FE2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04D8E"/>
    <w:multiLevelType w:val="hybridMultilevel"/>
    <w:tmpl w:val="2B887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5490A"/>
    <w:multiLevelType w:val="hybridMultilevel"/>
    <w:tmpl w:val="E81AB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10CF2"/>
    <w:multiLevelType w:val="hybridMultilevel"/>
    <w:tmpl w:val="BD5AB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E4D11"/>
    <w:multiLevelType w:val="hybridMultilevel"/>
    <w:tmpl w:val="7772D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850"/>
    <w:rsid w:val="00011D8C"/>
    <w:rsid w:val="00070A4A"/>
    <w:rsid w:val="00101478"/>
    <w:rsid w:val="001849AF"/>
    <w:rsid w:val="001A309C"/>
    <w:rsid w:val="00283C04"/>
    <w:rsid w:val="00287960"/>
    <w:rsid w:val="002B4850"/>
    <w:rsid w:val="00304D7B"/>
    <w:rsid w:val="003335E3"/>
    <w:rsid w:val="0034164E"/>
    <w:rsid w:val="003A26DC"/>
    <w:rsid w:val="004F5DB5"/>
    <w:rsid w:val="005741A8"/>
    <w:rsid w:val="005F6D2B"/>
    <w:rsid w:val="00671B5B"/>
    <w:rsid w:val="006931D8"/>
    <w:rsid w:val="006B35CC"/>
    <w:rsid w:val="00764185"/>
    <w:rsid w:val="007B08E0"/>
    <w:rsid w:val="0081659D"/>
    <w:rsid w:val="008208DF"/>
    <w:rsid w:val="00865923"/>
    <w:rsid w:val="00956B55"/>
    <w:rsid w:val="0099553D"/>
    <w:rsid w:val="009A2591"/>
    <w:rsid w:val="009B4422"/>
    <w:rsid w:val="00A142AC"/>
    <w:rsid w:val="00A662B4"/>
    <w:rsid w:val="00A82EDF"/>
    <w:rsid w:val="00A87EA3"/>
    <w:rsid w:val="00AE0EDB"/>
    <w:rsid w:val="00B21B51"/>
    <w:rsid w:val="00BA1DCE"/>
    <w:rsid w:val="00BE56DB"/>
    <w:rsid w:val="00BF3446"/>
    <w:rsid w:val="00C307D9"/>
    <w:rsid w:val="00C37D84"/>
    <w:rsid w:val="00D24552"/>
    <w:rsid w:val="00E603F1"/>
    <w:rsid w:val="00EF4C7F"/>
    <w:rsid w:val="00F6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A6A282"/>
  <w15:docId w15:val="{278C5E4B-A635-4F5F-B83E-5271DB12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B485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4850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8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6DC"/>
  </w:style>
  <w:style w:type="paragraph" w:styleId="Footer">
    <w:name w:val="footer"/>
    <w:basedOn w:val="Normal"/>
    <w:link w:val="FooterChar"/>
    <w:uiPriority w:val="99"/>
    <w:unhideWhenUsed/>
    <w:rsid w:val="003A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6DC"/>
  </w:style>
  <w:style w:type="paragraph" w:styleId="ListParagraph">
    <w:name w:val="List Paragraph"/>
    <w:basedOn w:val="Normal"/>
    <w:uiPriority w:val="34"/>
    <w:qFormat/>
    <w:rsid w:val="00A87EA3"/>
    <w:pPr>
      <w:ind w:left="720"/>
      <w:contextualSpacing/>
    </w:pPr>
  </w:style>
  <w:style w:type="paragraph" w:customStyle="1" w:styleId="Normal1">
    <w:name w:val="Normal1"/>
    <w:basedOn w:val="Normal"/>
    <w:rsid w:val="00A142AC"/>
    <w:pPr>
      <w:spacing w:after="0" w:line="15" w:lineRule="atLeast"/>
    </w:pPr>
    <w:rPr>
      <w:rFonts w:ascii="Calibri" w:eastAsia="Times New Roman" w:hAnsi="Calibri" w:cs="Times New Roman"/>
      <w:color w:val="404A5B"/>
      <w:sz w:val="24"/>
      <w:szCs w:val="24"/>
      <w:lang w:eastAsia="ja-JP"/>
    </w:rPr>
  </w:style>
  <w:style w:type="character" w:customStyle="1" w:styleId="c-21">
    <w:name w:val="c-21"/>
    <w:basedOn w:val="DefaultParagraphFont"/>
    <w:rsid w:val="00A142AC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404A5B"/>
      <w:position w:val="0"/>
      <w:sz w:val="24"/>
      <w:szCs w:val="24"/>
      <w:u w:val="none"/>
      <w:effect w:val="none"/>
      <w:shd w:val="clear" w:color="auto" w:fill="auto"/>
    </w:rPr>
  </w:style>
  <w:style w:type="character" w:customStyle="1" w:styleId="c-31">
    <w:name w:val="c-31"/>
    <w:basedOn w:val="DefaultParagraphFont"/>
    <w:rsid w:val="00A142AC"/>
    <w:rPr>
      <w:rFonts w:ascii="Calibri" w:hAnsi="Calibri" w:hint="default"/>
      <w:b/>
      <w:bCs/>
      <w:i w:val="0"/>
      <w:iCs w:val="0"/>
      <w:smallCaps w:val="0"/>
      <w:strike w:val="0"/>
      <w:dstrike w:val="0"/>
      <w:color w:val="404A5B"/>
      <w:position w:val="0"/>
      <w:sz w:val="24"/>
      <w:szCs w:val="24"/>
      <w:u w:val="none"/>
      <w:effect w:val="none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A1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D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D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D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348DA-E1A9-4CEB-8614-B090E398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Reading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Margaret Brewer</dc:creator>
  <cp:lastModifiedBy>Bella Ruth Reichard</cp:lastModifiedBy>
  <cp:revision>4</cp:revision>
  <cp:lastPrinted>2016-08-26T18:19:00Z</cp:lastPrinted>
  <dcterms:created xsi:type="dcterms:W3CDTF">2016-09-16T19:39:00Z</dcterms:created>
  <dcterms:modified xsi:type="dcterms:W3CDTF">2019-04-14T20:59:00Z</dcterms:modified>
</cp:coreProperties>
</file>