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E760D" w14:textId="77777777" w:rsidR="004A051A" w:rsidRPr="004A051A" w:rsidRDefault="003D10E6" w:rsidP="004A051A">
      <w:pPr>
        <w:spacing w:after="0"/>
        <w:rPr>
          <w:b/>
          <w:bCs/>
          <w:i/>
          <w:iCs/>
          <w:sz w:val="28"/>
          <w:szCs w:val="28"/>
        </w:rPr>
      </w:pPr>
      <w:r>
        <w:rPr>
          <w:b/>
          <w:bCs/>
          <w:sz w:val="32"/>
          <w:szCs w:val="32"/>
          <w:lang w:val="en-US"/>
        </w:rPr>
        <w:t>BALEAP AGM 2018</w:t>
      </w:r>
      <w:r w:rsidR="004A051A" w:rsidRPr="004A051A">
        <w:rPr>
          <w:b/>
          <w:bCs/>
          <w:sz w:val="32"/>
          <w:szCs w:val="32"/>
          <w:lang w:val="en-US"/>
        </w:rPr>
        <w:t xml:space="preserve">, </w:t>
      </w:r>
      <w:r>
        <w:rPr>
          <w:b/>
          <w:bCs/>
          <w:sz w:val="32"/>
          <w:szCs w:val="32"/>
          <w:lang w:val="en-US"/>
        </w:rPr>
        <w:t>24 March 2018, University of Reading</w:t>
      </w:r>
      <w:r w:rsidR="004A051A" w:rsidRPr="004A051A">
        <w:rPr>
          <w:b/>
          <w:bCs/>
          <w:sz w:val="32"/>
          <w:szCs w:val="32"/>
          <w:lang w:val="en-US"/>
        </w:rPr>
        <w:t xml:space="preserve"> </w:t>
      </w:r>
    </w:p>
    <w:p w14:paraId="2043B08F" w14:textId="77777777" w:rsidR="003D10E6" w:rsidRDefault="003D10E6" w:rsidP="004A051A">
      <w:pPr>
        <w:rPr>
          <w:b/>
          <w:bCs/>
          <w:sz w:val="28"/>
          <w:szCs w:val="28"/>
        </w:rPr>
      </w:pPr>
    </w:p>
    <w:p w14:paraId="5FD91DA3" w14:textId="77777777" w:rsidR="004A051A" w:rsidRDefault="004A051A" w:rsidP="004A051A">
      <w:pPr>
        <w:rPr>
          <w:b/>
          <w:bCs/>
          <w:sz w:val="28"/>
          <w:szCs w:val="28"/>
        </w:rPr>
      </w:pPr>
      <w:r w:rsidRPr="007F2555">
        <w:rPr>
          <w:b/>
          <w:bCs/>
          <w:sz w:val="28"/>
          <w:szCs w:val="28"/>
        </w:rPr>
        <w:t>Events Officer</w:t>
      </w:r>
      <w:r>
        <w:rPr>
          <w:b/>
          <w:bCs/>
          <w:sz w:val="28"/>
          <w:szCs w:val="28"/>
        </w:rPr>
        <w:t xml:space="preserve"> Report </w:t>
      </w:r>
    </w:p>
    <w:p w14:paraId="2752DF31" w14:textId="77777777" w:rsidR="003D10E6" w:rsidRDefault="003D10E6">
      <w:pPr>
        <w:rPr>
          <w:sz w:val="24"/>
          <w:szCs w:val="24"/>
        </w:rPr>
      </w:pPr>
      <w:r>
        <w:rPr>
          <w:sz w:val="24"/>
          <w:szCs w:val="24"/>
        </w:rPr>
        <w:t xml:space="preserve">There </w:t>
      </w:r>
      <w:r w:rsidR="00C0080C">
        <w:rPr>
          <w:sz w:val="24"/>
          <w:szCs w:val="24"/>
        </w:rPr>
        <w:t>has been a range</w:t>
      </w:r>
      <w:r>
        <w:rPr>
          <w:sz w:val="24"/>
          <w:szCs w:val="24"/>
        </w:rPr>
        <w:t xml:space="preserve"> of BALEAP events over the year since the last AGM in Bristol, </w:t>
      </w:r>
      <w:r w:rsidR="00C0080C">
        <w:rPr>
          <w:sz w:val="24"/>
          <w:szCs w:val="24"/>
        </w:rPr>
        <w:t xml:space="preserve">8 April 2017.  Although, disappointingly, two institutions were unable to host PIMs as planned, we have been able to continue our successful series of </w:t>
      </w:r>
      <w:r w:rsidR="00C0080C" w:rsidRPr="0091494F">
        <w:rPr>
          <w:b/>
          <w:sz w:val="24"/>
          <w:szCs w:val="24"/>
        </w:rPr>
        <w:t>webinars</w:t>
      </w:r>
      <w:r w:rsidR="00C0080C">
        <w:rPr>
          <w:sz w:val="24"/>
          <w:szCs w:val="24"/>
        </w:rPr>
        <w:t xml:space="preserve"> which have attracted </w:t>
      </w:r>
      <w:r w:rsidR="00161C9F">
        <w:rPr>
          <w:sz w:val="24"/>
          <w:szCs w:val="24"/>
        </w:rPr>
        <w:t>between 50 and 70 participants on each occasion</w:t>
      </w:r>
      <w:r w:rsidR="00865345">
        <w:rPr>
          <w:sz w:val="24"/>
          <w:szCs w:val="24"/>
        </w:rPr>
        <w:t>.  The webinars are an excellent platform for the sharing and discussion of good practice and provide</w:t>
      </w:r>
      <w:r w:rsidR="00161C9F">
        <w:rPr>
          <w:sz w:val="24"/>
          <w:szCs w:val="24"/>
        </w:rPr>
        <w:t xml:space="preserve"> an opportunity for EAP professionals overseas to join in on a BALEAP event when they may not be able to come to the UK </w:t>
      </w:r>
      <w:r w:rsidR="00865345">
        <w:rPr>
          <w:sz w:val="24"/>
          <w:szCs w:val="24"/>
        </w:rPr>
        <w:t>for a PIM or conference</w:t>
      </w:r>
      <w:r w:rsidR="00C0080C">
        <w:rPr>
          <w:sz w:val="24"/>
          <w:szCs w:val="24"/>
        </w:rPr>
        <w:t xml:space="preserve">.  There have also been </w:t>
      </w:r>
      <w:r w:rsidR="00C0080C" w:rsidRPr="0091494F">
        <w:rPr>
          <w:b/>
          <w:sz w:val="24"/>
          <w:szCs w:val="24"/>
        </w:rPr>
        <w:t>Testing Roadshows</w:t>
      </w:r>
      <w:r w:rsidR="00C0080C">
        <w:rPr>
          <w:sz w:val="24"/>
          <w:szCs w:val="24"/>
        </w:rPr>
        <w:t xml:space="preserve"> and a new series of the </w:t>
      </w:r>
      <w:r w:rsidR="00C0080C" w:rsidRPr="0091494F">
        <w:rPr>
          <w:b/>
          <w:sz w:val="24"/>
          <w:szCs w:val="24"/>
        </w:rPr>
        <w:t>Research Training Event Series (ResTES)</w:t>
      </w:r>
      <w:r w:rsidR="00C0080C">
        <w:rPr>
          <w:sz w:val="24"/>
          <w:szCs w:val="24"/>
        </w:rPr>
        <w:t xml:space="preserve"> which have attracted many BALEAP members, as well as the </w:t>
      </w:r>
      <w:r w:rsidR="00C0080C" w:rsidRPr="0091494F">
        <w:rPr>
          <w:b/>
          <w:sz w:val="24"/>
          <w:szCs w:val="24"/>
        </w:rPr>
        <w:t>annual BAS event</w:t>
      </w:r>
      <w:r w:rsidR="0091494F">
        <w:rPr>
          <w:sz w:val="24"/>
          <w:szCs w:val="24"/>
        </w:rPr>
        <w:t xml:space="preserve">. You can find information about Past Events on the BALEAP website </w:t>
      </w:r>
      <w:hyperlink r:id="rId7" w:history="1">
        <w:r w:rsidR="0091494F" w:rsidRPr="00CD2998">
          <w:rPr>
            <w:rStyle w:val="Hyperlink"/>
            <w:sz w:val="24"/>
            <w:szCs w:val="24"/>
          </w:rPr>
          <w:t>https://www.baleap.org/events/list/?tribe_paged=1&amp;tribe_event_display=past</w:t>
        </w:r>
      </w:hyperlink>
    </w:p>
    <w:p w14:paraId="314920A3" w14:textId="77777777" w:rsidR="0091494F" w:rsidRDefault="0091494F" w:rsidP="003D10E6">
      <w:pPr>
        <w:spacing w:after="0"/>
        <w:rPr>
          <w:b/>
          <w:sz w:val="28"/>
          <w:szCs w:val="28"/>
        </w:rPr>
      </w:pPr>
      <w:r w:rsidRPr="0091494F">
        <w:rPr>
          <w:sz w:val="24"/>
          <w:szCs w:val="24"/>
        </w:rPr>
        <w:t>In addition</w:t>
      </w:r>
      <w:r>
        <w:rPr>
          <w:sz w:val="24"/>
          <w:szCs w:val="24"/>
        </w:rPr>
        <w:t xml:space="preserve"> to the events organised by the BALEAP committee, there </w:t>
      </w:r>
      <w:r w:rsidR="00865345">
        <w:rPr>
          <w:sz w:val="24"/>
          <w:szCs w:val="24"/>
        </w:rPr>
        <w:t>have been</w:t>
      </w:r>
      <w:r>
        <w:rPr>
          <w:sz w:val="24"/>
          <w:szCs w:val="24"/>
        </w:rPr>
        <w:t xml:space="preserve"> regional meetings held by local EAP groups.  EAP in the South East has been set up over the last year and hosted two popular events, and other regional groups continue to arrange meetings on a variety of themes relating to EAP.  </w:t>
      </w:r>
      <w:r w:rsidR="00DD7858">
        <w:rPr>
          <w:sz w:val="24"/>
          <w:szCs w:val="24"/>
        </w:rPr>
        <w:t>Information about these activities is disseminated either through the discussion list or the website or both.</w:t>
      </w:r>
    </w:p>
    <w:p w14:paraId="5D75CBC7" w14:textId="77777777" w:rsidR="0091494F" w:rsidRDefault="0091494F" w:rsidP="003D10E6">
      <w:pPr>
        <w:spacing w:after="0"/>
        <w:rPr>
          <w:b/>
          <w:sz w:val="28"/>
          <w:szCs w:val="28"/>
        </w:rPr>
      </w:pPr>
    </w:p>
    <w:p w14:paraId="0B1784D6" w14:textId="77777777" w:rsidR="003D10E6" w:rsidRPr="004A051A" w:rsidRDefault="003D10E6" w:rsidP="003D10E6">
      <w:pPr>
        <w:spacing w:after="0"/>
        <w:rPr>
          <w:b/>
          <w:sz w:val="28"/>
          <w:szCs w:val="28"/>
        </w:rPr>
      </w:pPr>
      <w:r w:rsidRPr="004A051A">
        <w:rPr>
          <w:b/>
          <w:sz w:val="28"/>
          <w:szCs w:val="28"/>
        </w:rPr>
        <w:t>Biennial Conference</w:t>
      </w:r>
    </w:p>
    <w:p w14:paraId="204FBCAB" w14:textId="77777777" w:rsidR="003D10E6" w:rsidRDefault="00865345" w:rsidP="0091494F">
      <w:pPr>
        <w:spacing w:after="0"/>
        <w:rPr>
          <w:b/>
          <w:sz w:val="28"/>
          <w:szCs w:val="28"/>
        </w:rPr>
      </w:pPr>
      <w:r w:rsidRPr="00C0080C">
        <w:rPr>
          <w:sz w:val="24"/>
          <w:szCs w:val="24"/>
        </w:rPr>
        <w:t>The 2017</w:t>
      </w:r>
      <w:r w:rsidR="003D10E6" w:rsidRPr="00C0080C">
        <w:rPr>
          <w:sz w:val="24"/>
          <w:szCs w:val="24"/>
        </w:rPr>
        <w:t xml:space="preserve"> biennial BALEAP conference in Bristol </w:t>
      </w:r>
      <w:r w:rsidR="00C0080C">
        <w:rPr>
          <w:sz w:val="24"/>
          <w:szCs w:val="24"/>
        </w:rPr>
        <w:t>was highly successful and fully booked</w:t>
      </w:r>
      <w:r w:rsidR="003D10E6" w:rsidRPr="00C0080C">
        <w:rPr>
          <w:sz w:val="24"/>
          <w:szCs w:val="24"/>
        </w:rPr>
        <w:t xml:space="preserve">.  The </w:t>
      </w:r>
      <w:r w:rsidR="0091494F">
        <w:rPr>
          <w:sz w:val="24"/>
          <w:szCs w:val="24"/>
        </w:rPr>
        <w:t>next conference will take place in 2019 at the University of Leeds.  Planning is well underway and more information will be circulated through the discussion list and advertised on the website.</w:t>
      </w:r>
      <w:r>
        <w:rPr>
          <w:sz w:val="24"/>
          <w:szCs w:val="24"/>
        </w:rPr>
        <w:t xml:space="preserve">  For information about the Conference Proceedings, see the</w:t>
      </w:r>
      <w:r w:rsidRPr="00865345">
        <w:t xml:space="preserve"> </w:t>
      </w:r>
      <w:r w:rsidRPr="00865345">
        <w:rPr>
          <w:sz w:val="24"/>
          <w:szCs w:val="24"/>
        </w:rPr>
        <w:t>Research and Publications Officer Report</w:t>
      </w:r>
      <w:r>
        <w:rPr>
          <w:sz w:val="24"/>
          <w:szCs w:val="24"/>
        </w:rPr>
        <w:t>.</w:t>
      </w:r>
    </w:p>
    <w:p w14:paraId="2E05A511" w14:textId="77777777" w:rsidR="00865345" w:rsidRDefault="00865345" w:rsidP="006E65B8">
      <w:pPr>
        <w:spacing w:after="0"/>
        <w:rPr>
          <w:b/>
          <w:sz w:val="28"/>
          <w:szCs w:val="28"/>
        </w:rPr>
      </w:pPr>
    </w:p>
    <w:p w14:paraId="299A58D1" w14:textId="77777777" w:rsidR="00A905C6" w:rsidRPr="004A051A" w:rsidRDefault="00A905C6" w:rsidP="006E65B8">
      <w:pPr>
        <w:spacing w:after="0"/>
        <w:rPr>
          <w:b/>
          <w:sz w:val="28"/>
          <w:szCs w:val="28"/>
        </w:rPr>
      </w:pPr>
      <w:r w:rsidRPr="004A051A">
        <w:rPr>
          <w:b/>
          <w:sz w:val="28"/>
          <w:szCs w:val="28"/>
        </w:rPr>
        <w:t>Professional Interest Meetings (PIMs)</w:t>
      </w:r>
    </w:p>
    <w:p w14:paraId="214E0306" w14:textId="77777777" w:rsidR="00865345" w:rsidRDefault="00A67B0E" w:rsidP="00865345">
      <w:pPr>
        <w:spacing w:after="0"/>
      </w:pPr>
      <w:r>
        <w:t>On 18</w:t>
      </w:r>
      <w:r w:rsidR="0091494F">
        <w:t xml:space="preserve"> November 2017, Nottingham Trent University hosted </w:t>
      </w:r>
      <w:r w:rsidR="00865345">
        <w:t>a successful PIM in partnership with the BAAL Intercultural Communication SIG</w:t>
      </w:r>
      <w:r>
        <w:t xml:space="preserve"> on </w:t>
      </w:r>
      <w:r w:rsidR="00152607">
        <w:rPr>
          <w:b/>
        </w:rPr>
        <w:t>Intercultural Communication and EAP</w:t>
      </w:r>
      <w:r>
        <w:t xml:space="preserve">.  </w:t>
      </w:r>
      <w:r w:rsidR="00865345">
        <w:t>Slides from the PIM can be access</w:t>
      </w:r>
      <w:r>
        <w:t>ed</w:t>
      </w:r>
      <w:r w:rsidR="00865345">
        <w:t xml:space="preserve"> through the Past Events section of the BALEAP website (see link above).</w:t>
      </w:r>
    </w:p>
    <w:p w14:paraId="48D6C064" w14:textId="77777777" w:rsidR="00865345" w:rsidRDefault="00865345" w:rsidP="000B2723">
      <w:pPr>
        <w:spacing w:after="0"/>
        <w:ind w:left="720"/>
      </w:pPr>
    </w:p>
    <w:p w14:paraId="719F938B" w14:textId="77777777" w:rsidR="0091494F" w:rsidRDefault="00F006FE" w:rsidP="0091494F">
      <w:pPr>
        <w:spacing w:after="0"/>
      </w:pPr>
      <w:r>
        <w:t>PIMs in 2018</w:t>
      </w:r>
      <w:r w:rsidR="00DD7858">
        <w:t>:</w:t>
      </w:r>
    </w:p>
    <w:p w14:paraId="11EC25D3" w14:textId="77777777" w:rsidR="0091494F" w:rsidRPr="00A67B0E" w:rsidRDefault="0091494F" w:rsidP="000B2723">
      <w:pPr>
        <w:spacing w:after="0"/>
        <w:ind w:left="720"/>
        <w:rPr>
          <w:sz w:val="16"/>
          <w:szCs w:val="16"/>
        </w:rPr>
      </w:pPr>
    </w:p>
    <w:p w14:paraId="2B73B98A" w14:textId="77777777" w:rsidR="00152607" w:rsidRPr="00DD7858" w:rsidRDefault="00152607" w:rsidP="000B2723">
      <w:pPr>
        <w:spacing w:after="0"/>
        <w:ind w:left="720"/>
      </w:pPr>
      <w:r>
        <w:t>9 June 20</w:t>
      </w:r>
      <w:r w:rsidR="00DD7858">
        <w:t>18:  INTO Newcastle University</w:t>
      </w:r>
      <w:r w:rsidR="00DD7858" w:rsidRPr="00F006FE">
        <w:rPr>
          <w:b/>
        </w:rPr>
        <w:t xml:space="preserve"> (Speaking)</w:t>
      </w:r>
    </w:p>
    <w:p w14:paraId="11A1AB38" w14:textId="77777777" w:rsidR="00F006FE" w:rsidRPr="00A67B0E" w:rsidRDefault="00F006FE" w:rsidP="000E5DBB">
      <w:pPr>
        <w:spacing w:after="0"/>
        <w:rPr>
          <w:sz w:val="16"/>
          <w:szCs w:val="16"/>
        </w:rPr>
      </w:pPr>
    </w:p>
    <w:p w14:paraId="02322CC8" w14:textId="77777777" w:rsidR="000E5DBB" w:rsidRPr="00A67B0E" w:rsidRDefault="00F006FE" w:rsidP="00F006FE">
      <w:pPr>
        <w:spacing w:after="0"/>
        <w:ind w:firstLine="720"/>
        <w:rPr>
          <w:sz w:val="16"/>
          <w:szCs w:val="16"/>
        </w:rPr>
      </w:pPr>
      <w:r>
        <w:t>24 November 2018:  University of Essex</w:t>
      </w:r>
      <w:r>
        <w:tab/>
      </w:r>
      <w:r w:rsidRPr="00F006FE">
        <w:rPr>
          <w:b/>
        </w:rPr>
        <w:t>(Academic Literacies and EAP: Same or Different</w:t>
      </w:r>
      <w:r w:rsidR="00161C9F">
        <w:rPr>
          <w:b/>
        </w:rPr>
        <w:t>)</w:t>
      </w:r>
      <w:r w:rsidRPr="00F006FE">
        <w:rPr>
          <w:b/>
        </w:rPr>
        <w:tab/>
      </w:r>
    </w:p>
    <w:p w14:paraId="59ECB94A" w14:textId="77777777" w:rsidR="00DD7858" w:rsidRDefault="00F006FE" w:rsidP="000E5DBB">
      <w:pPr>
        <w:spacing w:after="0"/>
      </w:pPr>
      <w:r>
        <w:t xml:space="preserve">As a result of the call for proposals to host a PIM sent out </w:t>
      </w:r>
      <w:r w:rsidR="00161C9F">
        <w:t>in March</w:t>
      </w:r>
      <w:r>
        <w:t xml:space="preserve"> 2017</w:t>
      </w:r>
      <w:r w:rsidR="00161C9F">
        <w:t>,</w:t>
      </w:r>
      <w:r>
        <w:t xml:space="preserve"> </w:t>
      </w:r>
      <w:r w:rsidR="00DD7858">
        <w:t>there were eight proposals.</w:t>
      </w:r>
      <w:r>
        <w:t xml:space="preserve">  In 2019 and 2020, PIMs are scheduled to take place at the following institutions:</w:t>
      </w:r>
    </w:p>
    <w:p w14:paraId="698D3468" w14:textId="77777777" w:rsidR="00F006FE" w:rsidRDefault="00DD7858" w:rsidP="00F006FE">
      <w:pPr>
        <w:spacing w:after="0"/>
        <w:ind w:left="720"/>
      </w:pPr>
      <w:r>
        <w:t>University of Birmingham</w:t>
      </w:r>
      <w:r>
        <w:tab/>
      </w:r>
      <w:r>
        <w:tab/>
      </w:r>
    </w:p>
    <w:p w14:paraId="69207988" w14:textId="77777777" w:rsidR="00F006FE" w:rsidRDefault="00F006FE" w:rsidP="00F006FE">
      <w:pPr>
        <w:spacing w:after="0"/>
        <w:ind w:left="720"/>
      </w:pPr>
      <w:r>
        <w:t>University of Northampton</w:t>
      </w:r>
    </w:p>
    <w:p w14:paraId="1DE34AFF" w14:textId="77777777" w:rsidR="00DD7858" w:rsidRDefault="00DD7858" w:rsidP="00F006FE">
      <w:pPr>
        <w:spacing w:after="0"/>
        <w:ind w:left="720"/>
      </w:pPr>
      <w:r>
        <w:t xml:space="preserve">Goldsmith’s, </w:t>
      </w:r>
      <w:r w:rsidR="00F006FE">
        <w:t xml:space="preserve">University of </w:t>
      </w:r>
      <w:r>
        <w:t>London</w:t>
      </w:r>
      <w:r>
        <w:tab/>
      </w:r>
    </w:p>
    <w:p w14:paraId="33C0E464" w14:textId="77777777" w:rsidR="00F006FE" w:rsidRDefault="00F006FE" w:rsidP="00F006FE">
      <w:pPr>
        <w:spacing w:after="0"/>
        <w:ind w:left="720"/>
      </w:pPr>
      <w:r>
        <w:t>Northumbria University</w:t>
      </w:r>
    </w:p>
    <w:p w14:paraId="0A069C4F" w14:textId="77777777" w:rsidR="00DD7858" w:rsidRDefault="00DD7858" w:rsidP="00F006FE">
      <w:pPr>
        <w:spacing w:after="0"/>
        <w:ind w:left="720"/>
      </w:pPr>
      <w:r>
        <w:t>University of Kent</w:t>
      </w:r>
      <w:r>
        <w:tab/>
      </w:r>
    </w:p>
    <w:p w14:paraId="3AA73D38" w14:textId="77777777" w:rsidR="00DD7858" w:rsidRPr="00DD7858" w:rsidRDefault="00DD7858" w:rsidP="000E5DBB">
      <w:pPr>
        <w:spacing w:after="0"/>
        <w:rPr>
          <w:b/>
          <w:sz w:val="28"/>
          <w:szCs w:val="28"/>
        </w:rPr>
      </w:pPr>
      <w:r w:rsidRPr="00DD7858">
        <w:rPr>
          <w:b/>
          <w:sz w:val="28"/>
          <w:szCs w:val="28"/>
        </w:rPr>
        <w:lastRenderedPageBreak/>
        <w:t>Overseas events</w:t>
      </w:r>
    </w:p>
    <w:p w14:paraId="3CE461DD" w14:textId="77777777" w:rsidR="006E65B8" w:rsidRDefault="00F006FE" w:rsidP="000E5DBB">
      <w:pPr>
        <w:spacing w:after="0"/>
        <w:rPr>
          <w:b/>
          <w:sz w:val="28"/>
          <w:szCs w:val="28"/>
        </w:rPr>
      </w:pPr>
      <w:r>
        <w:t xml:space="preserve">It </w:t>
      </w:r>
      <w:r w:rsidR="00161C9F">
        <w:t>is</w:t>
      </w:r>
      <w:r>
        <w:t xml:space="preserve"> hoped that </w:t>
      </w:r>
      <w:r w:rsidR="006E65B8">
        <w:t>it will be possible to hold overseas events in the near future.  Some discussions have already taken place and a Pre Conference Event is planned for a forthcoming conference at Bilkent University in Turkey.</w:t>
      </w:r>
      <w:r w:rsidR="00865345">
        <w:t xml:space="preserve">  </w:t>
      </w:r>
      <w:r w:rsidR="006E65B8">
        <w:t>BALEAP has also been contacted by the China EAP Association</w:t>
      </w:r>
      <w:r w:rsidR="00161C9F">
        <w:t xml:space="preserve"> (CEAPA) </w:t>
      </w:r>
      <w:r w:rsidR="006E65B8">
        <w:t xml:space="preserve">and there is the potential for collaboration on future joint events. </w:t>
      </w:r>
    </w:p>
    <w:p w14:paraId="208B30EE" w14:textId="77777777" w:rsidR="00F006FE" w:rsidRDefault="00F006FE" w:rsidP="000E5DBB">
      <w:pPr>
        <w:spacing w:after="0"/>
        <w:rPr>
          <w:b/>
          <w:sz w:val="28"/>
          <w:szCs w:val="28"/>
        </w:rPr>
      </w:pPr>
    </w:p>
    <w:p w14:paraId="16E0E58B" w14:textId="77777777" w:rsidR="002429D4" w:rsidRPr="004A051A" w:rsidRDefault="00AF3DD7" w:rsidP="000E5DBB">
      <w:pPr>
        <w:spacing w:after="0"/>
        <w:rPr>
          <w:b/>
          <w:sz w:val="28"/>
          <w:szCs w:val="28"/>
        </w:rPr>
      </w:pPr>
      <w:r w:rsidRPr="004A051A">
        <w:rPr>
          <w:b/>
          <w:sz w:val="28"/>
          <w:szCs w:val="28"/>
        </w:rPr>
        <w:t>Webinars</w:t>
      </w:r>
    </w:p>
    <w:p w14:paraId="4CD2B91F" w14:textId="77777777" w:rsidR="00AF3DD7" w:rsidRPr="00AF3DD7" w:rsidRDefault="006E65B8" w:rsidP="00AF3DD7">
      <w:pPr>
        <w:spacing w:after="0"/>
        <w:rPr>
          <w:rFonts w:ascii="Calibri" w:eastAsia="Times New Roman" w:hAnsi="Calibri" w:cs="Times New Roman"/>
          <w:bCs/>
          <w:sz w:val="24"/>
          <w:szCs w:val="24"/>
          <w:lang w:eastAsia="en-US"/>
        </w:rPr>
      </w:pPr>
      <w:r>
        <w:t>BALEAP webinars have continued to be popular and the following webinars took place.</w:t>
      </w:r>
    </w:p>
    <w:p w14:paraId="4B14B9DF" w14:textId="77777777" w:rsidR="00AF3DD7" w:rsidRPr="00AF3DD7" w:rsidRDefault="00AF3DD7" w:rsidP="00AF3DD7">
      <w:pPr>
        <w:spacing w:after="0" w:line="240" w:lineRule="auto"/>
        <w:rPr>
          <w:rFonts w:ascii="Calibri" w:eastAsia="Times New Roman" w:hAnsi="Calibri" w:cs="Times New Roman"/>
          <w:bCs/>
          <w:sz w:val="24"/>
          <w:szCs w:val="24"/>
          <w:lang w:eastAsia="en-US"/>
        </w:rPr>
      </w:pPr>
    </w:p>
    <w:tbl>
      <w:tblPr>
        <w:tblW w:w="8762" w:type="dxa"/>
        <w:jc w:val="center"/>
        <w:tblCellMar>
          <w:left w:w="0" w:type="dxa"/>
          <w:right w:w="0" w:type="dxa"/>
        </w:tblCellMar>
        <w:tblLook w:val="04A0" w:firstRow="1" w:lastRow="0" w:firstColumn="1" w:lastColumn="0" w:noHBand="0" w:noVBand="1"/>
      </w:tblPr>
      <w:tblGrid>
        <w:gridCol w:w="3462"/>
        <w:gridCol w:w="800"/>
        <w:gridCol w:w="4500"/>
      </w:tblGrid>
      <w:tr w:rsidR="00AF3DD7" w:rsidRPr="00AF3DD7" w14:paraId="3F585514" w14:textId="77777777" w:rsidTr="00EB7754">
        <w:trPr>
          <w:jc w:val="center"/>
        </w:trPr>
        <w:tc>
          <w:tcPr>
            <w:tcW w:w="346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14:paraId="752B7128" w14:textId="77777777" w:rsidR="00AF3DD7" w:rsidRPr="00AF3DD7" w:rsidRDefault="00AF3DD7" w:rsidP="00AF3DD7">
            <w:pPr>
              <w:spacing w:before="100" w:beforeAutospacing="1" w:after="100" w:afterAutospacing="1" w:line="240" w:lineRule="auto"/>
              <w:jc w:val="center"/>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 </w:t>
            </w:r>
            <w:r w:rsidRPr="00AF3DD7">
              <w:rPr>
                <w:rFonts w:ascii="Calibri" w:eastAsia="Times New Roman" w:hAnsi="Calibri" w:cs="Times New Roman"/>
                <w:b/>
                <w:bCs/>
                <w:sz w:val="24"/>
                <w:szCs w:val="24"/>
                <w:lang w:val="en-US" w:eastAsia="en-US"/>
              </w:rPr>
              <w:t>Date</w:t>
            </w:r>
          </w:p>
        </w:tc>
        <w:tc>
          <w:tcPr>
            <w:tcW w:w="8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1EA100DF" w14:textId="77777777" w:rsidR="00AF3DD7" w:rsidRPr="00AF3DD7" w:rsidRDefault="00AF3DD7" w:rsidP="00AF3DD7">
            <w:pPr>
              <w:spacing w:before="100" w:beforeAutospacing="1" w:after="100" w:afterAutospacing="1" w:line="240" w:lineRule="auto"/>
              <w:jc w:val="center"/>
              <w:rPr>
                <w:rFonts w:ascii="Calibri" w:eastAsia="MS Mincho" w:hAnsi="Calibri" w:cs="Times New Roman"/>
                <w:sz w:val="24"/>
                <w:szCs w:val="24"/>
                <w:lang w:val="en-US" w:eastAsia="en-US"/>
              </w:rPr>
            </w:pPr>
            <w:r w:rsidRPr="00AF3DD7">
              <w:rPr>
                <w:rFonts w:ascii="Calibri" w:eastAsia="Times New Roman" w:hAnsi="Calibri" w:cs="Times New Roman"/>
                <w:b/>
                <w:bCs/>
                <w:sz w:val="24"/>
                <w:szCs w:val="24"/>
                <w:lang w:val="en-US" w:eastAsia="en-US"/>
              </w:rPr>
              <w:t>Time</w:t>
            </w:r>
          </w:p>
        </w:tc>
        <w:tc>
          <w:tcPr>
            <w:tcW w:w="45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21AB2FDF" w14:textId="77777777" w:rsidR="00AF3DD7" w:rsidRPr="00AF3DD7" w:rsidRDefault="00AF3DD7" w:rsidP="00AF3DD7">
            <w:pPr>
              <w:spacing w:before="100" w:beforeAutospacing="1" w:after="100" w:afterAutospacing="1" w:line="240" w:lineRule="auto"/>
              <w:jc w:val="center"/>
              <w:rPr>
                <w:rFonts w:ascii="Calibri" w:eastAsia="MS Mincho" w:hAnsi="Calibri" w:cs="Times New Roman"/>
                <w:sz w:val="24"/>
                <w:szCs w:val="24"/>
                <w:lang w:val="en-US" w:eastAsia="en-US"/>
              </w:rPr>
            </w:pPr>
            <w:r w:rsidRPr="00AF3DD7">
              <w:rPr>
                <w:rFonts w:ascii="Calibri" w:eastAsia="Times New Roman" w:hAnsi="Calibri" w:cs="Times New Roman"/>
                <w:b/>
                <w:bCs/>
                <w:sz w:val="24"/>
                <w:szCs w:val="24"/>
                <w:lang w:val="en-US" w:eastAsia="en-US"/>
              </w:rPr>
              <w:t>Topic</w:t>
            </w:r>
          </w:p>
        </w:tc>
      </w:tr>
      <w:tr w:rsidR="00AF3DD7" w:rsidRPr="00AF3DD7" w14:paraId="45CD9D06" w14:textId="7777777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3AC4BCA7"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Wednesday 10 May</w:t>
            </w:r>
            <w:r w:rsidR="000B2723">
              <w:rPr>
                <w:rFonts w:ascii="Calibri" w:eastAsia="Times New Roman" w:hAnsi="Calibri" w:cs="Times New Roman"/>
                <w:sz w:val="24"/>
                <w:szCs w:val="24"/>
                <w:lang w:val="en-US" w:eastAsia="en-US"/>
              </w:rPr>
              <w:t xml:space="preserve"> 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14:paraId="28862B16"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14:paraId="3E2FAB5B"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BALEAP TEAP Fellowship Scheme – building a portfolio</w:t>
            </w:r>
          </w:p>
        </w:tc>
      </w:tr>
      <w:tr w:rsidR="00AF3DD7" w:rsidRPr="00AF3DD7" w14:paraId="3A16BE02" w14:textId="7777777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C0DB649"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Wednesday 12 July</w:t>
            </w:r>
            <w:r w:rsidR="000B2723">
              <w:rPr>
                <w:rFonts w:ascii="Calibri" w:eastAsia="Times New Roman" w:hAnsi="Calibri" w:cs="Times New Roman"/>
                <w:sz w:val="24"/>
                <w:szCs w:val="24"/>
                <w:lang w:val="en-US" w:eastAsia="en-US"/>
              </w:rPr>
              <w:t xml:space="preserve"> 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14:paraId="3516F6D2"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14:paraId="4D07AA22"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10 practical ideas for teaching pronunciation</w:t>
            </w:r>
            <w:r w:rsidRPr="00AF3DD7">
              <w:rPr>
                <w:rFonts w:ascii="Calibri" w:eastAsia="Times New Roman" w:hAnsi="Calibri" w:cs="Times New Roman"/>
                <w:color w:val="1F497D"/>
                <w:sz w:val="24"/>
                <w:szCs w:val="24"/>
                <w:lang w:val="en-US" w:eastAsia="en-US"/>
              </w:rPr>
              <w:t xml:space="preserve"> </w:t>
            </w:r>
            <w:r w:rsidRPr="00AF3DD7">
              <w:rPr>
                <w:rFonts w:ascii="Calibri" w:eastAsia="Times New Roman" w:hAnsi="Calibri" w:cs="Times New Roman"/>
                <w:sz w:val="24"/>
                <w:szCs w:val="24"/>
                <w:lang w:val="en-US" w:eastAsia="en-US"/>
              </w:rPr>
              <w:t>in EAP contexts</w:t>
            </w:r>
          </w:p>
        </w:tc>
      </w:tr>
      <w:tr w:rsidR="00AF3DD7" w:rsidRPr="00AF3DD7" w14:paraId="4A4B570A" w14:textId="77777777" w:rsidTr="00EB7754">
        <w:trPr>
          <w:jc w:val="center"/>
        </w:trPr>
        <w:tc>
          <w:tcPr>
            <w:tcW w:w="34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15841C89"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 xml:space="preserve">Wednesday 22 November </w:t>
            </w:r>
            <w:r w:rsidR="000B2723">
              <w:rPr>
                <w:rFonts w:ascii="Calibri" w:eastAsia="Times New Roman" w:hAnsi="Calibri" w:cs="Times New Roman"/>
                <w:sz w:val="24"/>
                <w:szCs w:val="24"/>
                <w:lang w:val="en-US" w:eastAsia="en-US"/>
              </w:rPr>
              <w:t>2017</w:t>
            </w:r>
          </w:p>
        </w:tc>
        <w:tc>
          <w:tcPr>
            <w:tcW w:w="800" w:type="dxa"/>
            <w:tcBorders>
              <w:top w:val="nil"/>
              <w:left w:val="nil"/>
              <w:bottom w:val="single" w:sz="8" w:space="0" w:color="auto"/>
              <w:right w:val="single" w:sz="8" w:space="0" w:color="auto"/>
            </w:tcBorders>
            <w:tcMar>
              <w:top w:w="28" w:type="dxa"/>
              <w:left w:w="108" w:type="dxa"/>
              <w:bottom w:w="28" w:type="dxa"/>
              <w:right w:w="108" w:type="dxa"/>
            </w:tcMar>
            <w:hideMark/>
          </w:tcPr>
          <w:p w14:paraId="08476407"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14.00</w:t>
            </w:r>
          </w:p>
        </w:tc>
        <w:tc>
          <w:tcPr>
            <w:tcW w:w="4500" w:type="dxa"/>
            <w:tcBorders>
              <w:top w:val="nil"/>
              <w:left w:val="nil"/>
              <w:bottom w:val="single" w:sz="8" w:space="0" w:color="auto"/>
              <w:right w:val="single" w:sz="8" w:space="0" w:color="auto"/>
            </w:tcBorders>
            <w:tcMar>
              <w:top w:w="28" w:type="dxa"/>
              <w:left w:w="108" w:type="dxa"/>
              <w:bottom w:w="28" w:type="dxa"/>
              <w:right w:w="108" w:type="dxa"/>
            </w:tcMar>
            <w:hideMark/>
          </w:tcPr>
          <w:p w14:paraId="35D5131F" w14:textId="77777777" w:rsidR="00AF3DD7" w:rsidRPr="00AF3DD7" w:rsidRDefault="00AF3DD7" w:rsidP="00AF3DD7">
            <w:pPr>
              <w:spacing w:before="100" w:beforeAutospacing="1" w:after="100" w:afterAutospacing="1" w:line="240" w:lineRule="auto"/>
              <w:rPr>
                <w:rFonts w:ascii="Calibri" w:eastAsia="MS Mincho" w:hAnsi="Calibri" w:cs="Times New Roman"/>
                <w:sz w:val="24"/>
                <w:szCs w:val="24"/>
                <w:lang w:val="en-US" w:eastAsia="en-US"/>
              </w:rPr>
            </w:pPr>
            <w:r w:rsidRPr="00AF3DD7">
              <w:rPr>
                <w:rFonts w:ascii="Calibri" w:eastAsia="Times New Roman" w:hAnsi="Calibri" w:cs="Times New Roman"/>
                <w:sz w:val="24"/>
                <w:szCs w:val="24"/>
                <w:lang w:val="en-US" w:eastAsia="en-US"/>
              </w:rPr>
              <w:t>Post PIM webinar on intercultural communication</w:t>
            </w:r>
          </w:p>
        </w:tc>
      </w:tr>
    </w:tbl>
    <w:p w14:paraId="4756FF1D" w14:textId="77777777" w:rsidR="00AF3DD7" w:rsidRDefault="00AF3DD7" w:rsidP="00AF3DD7">
      <w:pPr>
        <w:spacing w:after="0" w:line="240" w:lineRule="auto"/>
        <w:rPr>
          <w:rFonts w:ascii="Calibri" w:eastAsia="Times New Roman" w:hAnsi="Calibri" w:cs="Times New Roman"/>
          <w:bCs/>
          <w:sz w:val="24"/>
          <w:szCs w:val="24"/>
          <w:lang w:eastAsia="en-US"/>
        </w:rPr>
      </w:pPr>
    </w:p>
    <w:p w14:paraId="6F85C543" w14:textId="77777777" w:rsidR="00B011C9" w:rsidRDefault="00B011C9" w:rsidP="00AF3DD7">
      <w:pPr>
        <w:spacing w:after="0" w:line="240" w:lineRule="auto"/>
        <w:rPr>
          <w:rFonts w:ascii="Calibri" w:eastAsia="Times New Roman" w:hAnsi="Calibri" w:cs="Times New Roman"/>
          <w:bCs/>
          <w:sz w:val="24"/>
          <w:szCs w:val="24"/>
          <w:lang w:eastAsia="en-US"/>
        </w:rPr>
      </w:pPr>
      <w:r>
        <w:rPr>
          <w:rFonts w:ascii="Calibri" w:eastAsia="Times New Roman" w:hAnsi="Calibri" w:cs="Times New Roman"/>
          <w:bCs/>
          <w:sz w:val="24"/>
          <w:szCs w:val="24"/>
          <w:lang w:eastAsia="en-US"/>
        </w:rPr>
        <w:t xml:space="preserve">A further webinar, Open Day: “Meet the exec” is scheduled for 2 May 2018.  More information is available on the website:  </w:t>
      </w:r>
    </w:p>
    <w:p w14:paraId="79ED9159" w14:textId="77777777" w:rsidR="00B011C9" w:rsidRDefault="00642873" w:rsidP="00AF3DD7">
      <w:pPr>
        <w:spacing w:after="0" w:line="240" w:lineRule="auto"/>
        <w:rPr>
          <w:rFonts w:ascii="Calibri" w:eastAsia="Times New Roman" w:hAnsi="Calibri" w:cs="Times New Roman"/>
          <w:bCs/>
          <w:sz w:val="24"/>
          <w:szCs w:val="24"/>
          <w:lang w:eastAsia="en-US"/>
        </w:rPr>
      </w:pPr>
      <w:hyperlink r:id="rId8" w:history="1">
        <w:r w:rsidR="00B011C9" w:rsidRPr="00CD2998">
          <w:rPr>
            <w:rStyle w:val="Hyperlink"/>
            <w:rFonts w:ascii="Calibri" w:eastAsia="Times New Roman" w:hAnsi="Calibri" w:cs="Times New Roman"/>
            <w:bCs/>
            <w:sz w:val="24"/>
            <w:szCs w:val="24"/>
            <w:lang w:eastAsia="en-US"/>
          </w:rPr>
          <w:t>https://www.baleap.org/events/category/baleap-events</w:t>
        </w:r>
      </w:hyperlink>
    </w:p>
    <w:p w14:paraId="29EE06D5" w14:textId="77777777" w:rsidR="00B011C9" w:rsidRDefault="00B011C9" w:rsidP="00AF3DD7">
      <w:pPr>
        <w:spacing w:after="0" w:line="240" w:lineRule="auto"/>
        <w:rPr>
          <w:rFonts w:ascii="Calibri" w:eastAsia="Times New Roman" w:hAnsi="Calibri" w:cs="Times New Roman"/>
          <w:bCs/>
          <w:sz w:val="24"/>
          <w:szCs w:val="24"/>
          <w:lang w:eastAsia="en-US"/>
        </w:rPr>
      </w:pPr>
    </w:p>
    <w:p w14:paraId="2B88EAD4" w14:textId="77777777" w:rsidR="00AF3DD7" w:rsidRPr="00AF3DD7" w:rsidRDefault="00AF3DD7" w:rsidP="00AF3DD7">
      <w:pPr>
        <w:spacing w:after="0" w:line="240" w:lineRule="auto"/>
        <w:rPr>
          <w:rFonts w:ascii="Calibri" w:eastAsia="Times New Roman" w:hAnsi="Calibri" w:cs="Times New Roman"/>
          <w:bCs/>
          <w:sz w:val="24"/>
          <w:szCs w:val="24"/>
          <w:lang w:eastAsia="en-US"/>
        </w:rPr>
      </w:pPr>
      <w:r w:rsidRPr="00AF3DD7">
        <w:rPr>
          <w:rFonts w:ascii="Calibri" w:eastAsia="Times New Roman" w:hAnsi="Calibri" w:cs="Times New Roman"/>
          <w:bCs/>
          <w:sz w:val="24"/>
          <w:szCs w:val="24"/>
          <w:lang w:eastAsia="en-US"/>
        </w:rPr>
        <w:t xml:space="preserve">Currently, the organising team </w:t>
      </w:r>
      <w:r w:rsidR="00B011C9">
        <w:rPr>
          <w:rFonts w:ascii="Calibri" w:eastAsia="Times New Roman" w:hAnsi="Calibri" w:cs="Times New Roman"/>
          <w:bCs/>
          <w:sz w:val="24"/>
          <w:szCs w:val="24"/>
          <w:lang w:eastAsia="en-US"/>
        </w:rPr>
        <w:t xml:space="preserve">for webinars consists of </w:t>
      </w:r>
      <w:r w:rsidRPr="00AF3DD7">
        <w:rPr>
          <w:rFonts w:ascii="Calibri" w:eastAsia="Times New Roman" w:hAnsi="Calibri" w:cs="Times New Roman"/>
          <w:bCs/>
          <w:sz w:val="24"/>
          <w:szCs w:val="24"/>
          <w:lang w:eastAsia="en-US"/>
        </w:rPr>
        <w:t xml:space="preserve">the Chair, Events Officer and David </w:t>
      </w:r>
      <w:r w:rsidR="000B2723">
        <w:rPr>
          <w:rFonts w:ascii="Calibri" w:eastAsia="Times New Roman" w:hAnsi="Calibri" w:cs="Times New Roman"/>
          <w:bCs/>
          <w:sz w:val="24"/>
          <w:szCs w:val="24"/>
          <w:lang w:eastAsia="en-US"/>
        </w:rPr>
        <w:t xml:space="preserve">Read.  </w:t>
      </w:r>
    </w:p>
    <w:p w14:paraId="3EA58B80" w14:textId="77777777" w:rsidR="000B2723" w:rsidRDefault="000B2723" w:rsidP="000E5DBB">
      <w:pPr>
        <w:spacing w:after="0"/>
        <w:rPr>
          <w:b/>
        </w:rPr>
      </w:pPr>
    </w:p>
    <w:p w14:paraId="6FE58816" w14:textId="77777777" w:rsidR="006E65B8" w:rsidRPr="004A051A" w:rsidRDefault="006E65B8" w:rsidP="006E65B8">
      <w:pPr>
        <w:spacing w:after="0"/>
        <w:rPr>
          <w:b/>
          <w:sz w:val="28"/>
          <w:szCs w:val="28"/>
        </w:rPr>
      </w:pPr>
      <w:r w:rsidRPr="004A051A">
        <w:rPr>
          <w:b/>
          <w:sz w:val="28"/>
          <w:szCs w:val="28"/>
        </w:rPr>
        <w:t xml:space="preserve">Dissemination </w:t>
      </w:r>
      <w:r>
        <w:rPr>
          <w:b/>
          <w:sz w:val="28"/>
          <w:szCs w:val="28"/>
        </w:rPr>
        <w:t>after events</w:t>
      </w:r>
    </w:p>
    <w:p w14:paraId="53A2A4FC" w14:textId="77777777" w:rsidR="006E65B8" w:rsidRDefault="006E65B8" w:rsidP="006E65B8">
      <w:pPr>
        <w:spacing w:after="0"/>
      </w:pPr>
      <w:r>
        <w:t>PIM slides and handouts are made available on the BALEAP website as well as podcasts of interviews with presenters and twitter is used to provide a live feed.  Webinars are recorded</w:t>
      </w:r>
      <w:r w:rsidR="00B011C9">
        <w:t xml:space="preserve"> and are also available on the website.</w:t>
      </w:r>
    </w:p>
    <w:p w14:paraId="21A02E17" w14:textId="77777777" w:rsidR="006E65B8" w:rsidRDefault="006E65B8" w:rsidP="006E65B8">
      <w:pPr>
        <w:spacing w:after="0"/>
      </w:pPr>
    </w:p>
    <w:p w14:paraId="1914FA54" w14:textId="77777777" w:rsidR="006E65B8" w:rsidRDefault="00B011C9" w:rsidP="000E5DBB">
      <w:pPr>
        <w:spacing w:after="0"/>
      </w:pPr>
      <w:r>
        <w:t>Work has continued on the</w:t>
      </w:r>
      <w:r w:rsidR="006E65B8">
        <w:t xml:space="preserve"> e-book of 10 papers given at the LSE PIM</w:t>
      </w:r>
      <w:r w:rsidR="00A67B0E">
        <w:t xml:space="preserve"> on In-sessional  EAP provision</w:t>
      </w:r>
      <w:r w:rsidR="006E65B8">
        <w:t xml:space="preserve">, with introductions to sections provided by the two PIM organisers, Alison Standring and Gemma Stansfield, and a general introduction written by Ursula Wingate.  </w:t>
      </w:r>
      <w:r>
        <w:t xml:space="preserve">Work has been slower than </w:t>
      </w:r>
      <w:r w:rsidR="00A67B0E">
        <w:t>anticipated</w:t>
      </w:r>
      <w:r>
        <w:t xml:space="preserve"> on this pilot project, but it is expected to be completed within a few months.  </w:t>
      </w:r>
    </w:p>
    <w:p w14:paraId="54D4376A" w14:textId="77777777" w:rsidR="006E65B8" w:rsidRDefault="006E65B8" w:rsidP="000E5DBB">
      <w:pPr>
        <w:spacing w:after="0"/>
        <w:rPr>
          <w:b/>
          <w:sz w:val="28"/>
          <w:szCs w:val="28"/>
        </w:rPr>
      </w:pPr>
    </w:p>
    <w:p w14:paraId="6C5EC19C" w14:textId="77777777" w:rsidR="005E2BEC" w:rsidRPr="004A051A" w:rsidRDefault="005E2BEC" w:rsidP="000E5DBB">
      <w:pPr>
        <w:spacing w:after="0"/>
        <w:rPr>
          <w:b/>
          <w:sz w:val="28"/>
          <w:szCs w:val="28"/>
        </w:rPr>
      </w:pPr>
      <w:r w:rsidRPr="004A051A">
        <w:rPr>
          <w:b/>
          <w:sz w:val="28"/>
          <w:szCs w:val="28"/>
        </w:rPr>
        <w:t>ResTES series</w:t>
      </w:r>
    </w:p>
    <w:p w14:paraId="0A36714A" w14:textId="56B48941" w:rsidR="00B011C9" w:rsidRDefault="005E2BEC" w:rsidP="000E5DBB">
      <w:pPr>
        <w:spacing w:after="0"/>
      </w:pPr>
      <w:r w:rsidRPr="005E2BEC">
        <w:t xml:space="preserve">The </w:t>
      </w:r>
      <w:r w:rsidR="00B011C9">
        <w:t xml:space="preserve">second series of the </w:t>
      </w:r>
      <w:r w:rsidR="000B2723">
        <w:t xml:space="preserve">BALEAP </w:t>
      </w:r>
      <w:r>
        <w:t>Research Training Event</w:t>
      </w:r>
      <w:r w:rsidR="00B011C9">
        <w:t xml:space="preserve">s has been running successfully and will draw to a close </w:t>
      </w:r>
      <w:r w:rsidR="00CE0C56">
        <w:t>in 2018</w:t>
      </w:r>
      <w:bookmarkStart w:id="0" w:name="_GoBack"/>
      <w:bookmarkEnd w:id="0"/>
      <w:r w:rsidR="00B011C9">
        <w:t xml:space="preserve">.  A further series is planned.  </w:t>
      </w:r>
    </w:p>
    <w:p w14:paraId="65A4E1D9" w14:textId="77777777" w:rsidR="00B011C9" w:rsidRDefault="00B011C9" w:rsidP="000E5DBB">
      <w:pPr>
        <w:spacing w:after="0"/>
      </w:pPr>
    </w:p>
    <w:p w14:paraId="017923FE" w14:textId="77777777" w:rsidR="005E2BEC" w:rsidRPr="005E2BEC" w:rsidRDefault="00B011C9" w:rsidP="000E5DBB">
      <w:pPr>
        <w:spacing w:after="0"/>
      </w:pPr>
      <w:r>
        <w:t>T</w:t>
      </w:r>
      <w:r w:rsidR="000B2723">
        <w:t>he series</w:t>
      </w:r>
      <w:r w:rsidR="005E2BEC">
        <w:t xml:space="preserve"> is </w:t>
      </w:r>
      <w:r>
        <w:t>managed by the BALEAP Research and Publications</w:t>
      </w:r>
      <w:r w:rsidR="005E2BEC">
        <w:t xml:space="preserve"> </w:t>
      </w:r>
      <w:r>
        <w:t xml:space="preserve">subcommittee; the </w:t>
      </w:r>
      <w:r w:rsidR="005E2BEC">
        <w:t>sessions</w:t>
      </w:r>
      <w:r>
        <w:t xml:space="preserve"> have been</w:t>
      </w:r>
      <w:r w:rsidR="005E2BEC">
        <w:t xml:space="preserve"> organised by Bee Bond and Alex Ding</w:t>
      </w:r>
      <w:r w:rsidR="004A051A">
        <w:t xml:space="preserve">.  For a fuller account of the ResTES series, see the </w:t>
      </w:r>
      <w:r w:rsidR="00A67B0E" w:rsidRPr="00865345">
        <w:rPr>
          <w:bCs/>
        </w:rPr>
        <w:t>Research and</w:t>
      </w:r>
      <w:r w:rsidR="004A051A" w:rsidRPr="00865345">
        <w:rPr>
          <w:bCs/>
        </w:rPr>
        <w:t xml:space="preserve"> Publications Officer Report</w:t>
      </w:r>
      <w:r w:rsidR="004A051A" w:rsidRPr="004A051A">
        <w:rPr>
          <w:b/>
          <w:bCs/>
        </w:rPr>
        <w:t xml:space="preserve"> </w:t>
      </w:r>
      <w:r w:rsidR="004A051A">
        <w:rPr>
          <w:bCs/>
        </w:rPr>
        <w:t>for the AGM.</w:t>
      </w:r>
    </w:p>
    <w:p w14:paraId="1F6678CE" w14:textId="77777777" w:rsidR="005E2BEC" w:rsidRDefault="005E2BEC" w:rsidP="000E5DBB">
      <w:pPr>
        <w:spacing w:after="0"/>
        <w:rPr>
          <w:b/>
        </w:rPr>
      </w:pPr>
    </w:p>
    <w:p w14:paraId="39352CC9" w14:textId="77777777" w:rsidR="000B2723" w:rsidRDefault="000B2723" w:rsidP="000E5DBB">
      <w:pPr>
        <w:spacing w:after="0"/>
      </w:pPr>
    </w:p>
    <w:p w14:paraId="4803F7F8" w14:textId="77777777" w:rsidR="00A67B0E" w:rsidRDefault="00A67B0E" w:rsidP="000E5DBB">
      <w:pPr>
        <w:spacing w:after="0"/>
      </w:pPr>
    </w:p>
    <w:p w14:paraId="5B4CB843" w14:textId="77777777" w:rsidR="000E5DBB" w:rsidRDefault="000E5DBB" w:rsidP="000E5DBB">
      <w:pPr>
        <w:spacing w:after="0"/>
      </w:pPr>
      <w:r>
        <w:t>Sarah Brewer, BALEAP Events Officer</w:t>
      </w:r>
    </w:p>
    <w:p w14:paraId="2945D402" w14:textId="77777777" w:rsidR="000E5DBB" w:rsidRPr="000E5DBB" w:rsidRDefault="000E5DBB" w:rsidP="000E5DBB">
      <w:pPr>
        <w:spacing w:after="0"/>
      </w:pPr>
      <w:r>
        <w:t xml:space="preserve">E-mail: </w:t>
      </w:r>
      <w:hyperlink r:id="rId9" w:history="1">
        <w:r w:rsidRPr="00554978">
          <w:rPr>
            <w:rStyle w:val="Hyperlink"/>
          </w:rPr>
          <w:t>events@baleap.org</w:t>
        </w:r>
      </w:hyperlink>
    </w:p>
    <w:sectPr w:rsidR="000E5DBB" w:rsidRPr="000E5DBB" w:rsidSect="002429D4">
      <w:pgSz w:w="11906" w:h="16838"/>
      <w:pgMar w:top="964"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48FD" w14:textId="77777777" w:rsidR="00642873" w:rsidRDefault="00642873" w:rsidP="00C57442">
      <w:pPr>
        <w:spacing w:after="0" w:line="240" w:lineRule="auto"/>
      </w:pPr>
      <w:r>
        <w:separator/>
      </w:r>
    </w:p>
  </w:endnote>
  <w:endnote w:type="continuationSeparator" w:id="0">
    <w:p w14:paraId="5C323ED8" w14:textId="77777777" w:rsidR="00642873" w:rsidRDefault="00642873" w:rsidP="00C5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D889" w14:textId="77777777" w:rsidR="00642873" w:rsidRDefault="00642873" w:rsidP="00C57442">
      <w:pPr>
        <w:spacing w:after="0" w:line="240" w:lineRule="auto"/>
      </w:pPr>
      <w:r>
        <w:separator/>
      </w:r>
    </w:p>
  </w:footnote>
  <w:footnote w:type="continuationSeparator" w:id="0">
    <w:p w14:paraId="69E8D9A7" w14:textId="77777777" w:rsidR="00642873" w:rsidRDefault="00642873" w:rsidP="00C5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40024"/>
    <w:multiLevelType w:val="hybridMultilevel"/>
    <w:tmpl w:val="3810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D2155"/>
    <w:multiLevelType w:val="hybridMultilevel"/>
    <w:tmpl w:val="E76E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702CC0"/>
    <w:multiLevelType w:val="hybridMultilevel"/>
    <w:tmpl w:val="EA32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676"/>
    <w:rsid w:val="00011D8C"/>
    <w:rsid w:val="000B2723"/>
    <w:rsid w:val="000E5DBB"/>
    <w:rsid w:val="00101478"/>
    <w:rsid w:val="00152607"/>
    <w:rsid w:val="00161C9F"/>
    <w:rsid w:val="001F247D"/>
    <w:rsid w:val="002429D4"/>
    <w:rsid w:val="0035580E"/>
    <w:rsid w:val="003A7CAA"/>
    <w:rsid w:val="003D10E6"/>
    <w:rsid w:val="004A051A"/>
    <w:rsid w:val="004F73B0"/>
    <w:rsid w:val="005E2BEC"/>
    <w:rsid w:val="00642873"/>
    <w:rsid w:val="006E65B8"/>
    <w:rsid w:val="00765ECA"/>
    <w:rsid w:val="007F2555"/>
    <w:rsid w:val="00865345"/>
    <w:rsid w:val="0091494F"/>
    <w:rsid w:val="00A21FF8"/>
    <w:rsid w:val="00A67B0E"/>
    <w:rsid w:val="00A905C6"/>
    <w:rsid w:val="00AF3DD7"/>
    <w:rsid w:val="00B011C9"/>
    <w:rsid w:val="00B37641"/>
    <w:rsid w:val="00BC7B05"/>
    <w:rsid w:val="00BE56DB"/>
    <w:rsid w:val="00C0080C"/>
    <w:rsid w:val="00C1088D"/>
    <w:rsid w:val="00C57442"/>
    <w:rsid w:val="00CE0C56"/>
    <w:rsid w:val="00D138EF"/>
    <w:rsid w:val="00D662F4"/>
    <w:rsid w:val="00DD7858"/>
    <w:rsid w:val="00E32216"/>
    <w:rsid w:val="00F006FE"/>
    <w:rsid w:val="00F25DAE"/>
    <w:rsid w:val="00F52B7D"/>
    <w:rsid w:val="00F656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9079"/>
  <w15:docId w15:val="{44D79B09-EBB4-4A05-A904-1F7FCE27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676"/>
    <w:pPr>
      <w:ind w:left="720"/>
      <w:contextualSpacing/>
    </w:pPr>
  </w:style>
  <w:style w:type="character" w:styleId="Hyperlink">
    <w:name w:val="Hyperlink"/>
    <w:basedOn w:val="DefaultParagraphFont"/>
    <w:uiPriority w:val="99"/>
    <w:unhideWhenUsed/>
    <w:rsid w:val="000E5DBB"/>
    <w:rPr>
      <w:color w:val="0000FF" w:themeColor="hyperlink"/>
      <w:u w:val="single"/>
    </w:rPr>
  </w:style>
  <w:style w:type="paragraph" w:styleId="Header">
    <w:name w:val="header"/>
    <w:basedOn w:val="Normal"/>
    <w:link w:val="HeaderChar"/>
    <w:uiPriority w:val="99"/>
    <w:unhideWhenUsed/>
    <w:rsid w:val="00C57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42"/>
  </w:style>
  <w:style w:type="paragraph" w:styleId="Footer">
    <w:name w:val="footer"/>
    <w:basedOn w:val="Normal"/>
    <w:link w:val="FooterChar"/>
    <w:uiPriority w:val="99"/>
    <w:unhideWhenUsed/>
    <w:rsid w:val="00C5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42"/>
  </w:style>
  <w:style w:type="paragraph" w:styleId="PlainText">
    <w:name w:val="Plain Text"/>
    <w:basedOn w:val="Normal"/>
    <w:link w:val="PlainTextChar"/>
    <w:uiPriority w:val="99"/>
    <w:unhideWhenUsed/>
    <w:rsid w:val="00A905C6"/>
    <w:pPr>
      <w:spacing w:after="0" w:line="240" w:lineRule="auto"/>
    </w:pPr>
    <w:rPr>
      <w:rFonts w:ascii="Calibri" w:hAnsi="Calibri"/>
      <w:szCs w:val="21"/>
      <w:lang w:eastAsia="ja-JP"/>
    </w:rPr>
  </w:style>
  <w:style w:type="character" w:customStyle="1" w:styleId="PlainTextChar">
    <w:name w:val="Plain Text Char"/>
    <w:basedOn w:val="DefaultParagraphFont"/>
    <w:link w:val="PlainText"/>
    <w:uiPriority w:val="99"/>
    <w:rsid w:val="00A905C6"/>
    <w:rPr>
      <w:rFonts w:ascii="Calibri" w:hAnsi="Calibri"/>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eap.org/events/category/baleap-events" TargetMode="External"/><Relationship Id="rId3" Type="http://schemas.openxmlformats.org/officeDocument/2006/relationships/settings" Target="settings.xml"/><Relationship Id="rId7" Type="http://schemas.openxmlformats.org/officeDocument/2006/relationships/hyperlink" Target="https://www.baleap.org/events/list/?tribe_paged=1&amp;tribe_event_display=p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ents@bale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Reading</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Margaret Brewer</dc:creator>
  <cp:lastModifiedBy>Bella Ruth Reichard</cp:lastModifiedBy>
  <cp:revision>3</cp:revision>
  <dcterms:created xsi:type="dcterms:W3CDTF">2018-03-09T15:17:00Z</dcterms:created>
  <dcterms:modified xsi:type="dcterms:W3CDTF">2018-03-09T17:47:00Z</dcterms:modified>
</cp:coreProperties>
</file>