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B4DC" w14:textId="77777777" w:rsidR="000D2147" w:rsidRPr="00AB5AA2" w:rsidRDefault="00AB5AA2">
      <w:pPr>
        <w:pStyle w:val="Default"/>
        <w:rPr>
          <w:rFonts w:cs="Times New Roman"/>
          <w:b/>
          <w:bCs/>
        </w:rPr>
      </w:pPr>
      <w:r>
        <w:rPr>
          <w:noProof/>
          <w:lang w:eastAsia="en-GB"/>
        </w:rPr>
        <w:pict w14:anchorId="09E05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-.25pt;width:86.4pt;height:108pt;z-index:1;visibility:visible">
            <v:imagedata r:id="rId4" o:title=""/>
            <w10:wrap type="square"/>
          </v:shape>
        </w:pict>
      </w:r>
    </w:p>
    <w:p w14:paraId="59BE5A06" w14:textId="77777777" w:rsidR="000D2147" w:rsidRDefault="000D2147">
      <w:pPr>
        <w:pStyle w:val="Default"/>
        <w:ind w:firstLine="720"/>
        <w:rPr>
          <w:b/>
          <w:bCs/>
        </w:rPr>
      </w:pPr>
      <w:r>
        <w:rPr>
          <w:b/>
          <w:bCs/>
        </w:rPr>
        <w:t xml:space="preserve">Annual General Meeting </w:t>
      </w:r>
    </w:p>
    <w:p w14:paraId="76908CEA" w14:textId="77777777" w:rsidR="000D2147" w:rsidRDefault="000D2147">
      <w:pPr>
        <w:pStyle w:val="Default"/>
        <w:ind w:firstLine="720"/>
      </w:pPr>
      <w:r>
        <w:t>19</w:t>
      </w:r>
      <w:r>
        <w:rPr>
          <w:sz w:val="16"/>
          <w:szCs w:val="16"/>
        </w:rPr>
        <w:t xml:space="preserve">th </w:t>
      </w:r>
      <w:r>
        <w:t xml:space="preserve">March, 2016, 13.30 – 14.15pm </w:t>
      </w:r>
    </w:p>
    <w:p w14:paraId="227AED10" w14:textId="77777777" w:rsidR="000D2147" w:rsidRDefault="000D2147">
      <w:pPr>
        <w:pStyle w:val="Default"/>
        <w:ind w:firstLine="720"/>
      </w:pPr>
      <w:r>
        <w:t>London School of Economics</w:t>
      </w:r>
    </w:p>
    <w:p w14:paraId="60E5429F" w14:textId="77777777" w:rsidR="000D2147" w:rsidRPr="00AB5AA2" w:rsidRDefault="000D2147">
      <w:pPr>
        <w:pStyle w:val="Default"/>
        <w:jc w:val="center"/>
        <w:rPr>
          <w:rFonts w:cs="Times New Roman"/>
        </w:rPr>
      </w:pPr>
    </w:p>
    <w:p w14:paraId="5639B65C" w14:textId="77777777" w:rsidR="000D2147" w:rsidRPr="00AB5AA2" w:rsidRDefault="000D2147">
      <w:pPr>
        <w:pStyle w:val="Default"/>
        <w:jc w:val="center"/>
        <w:rPr>
          <w:rFonts w:cs="Times New Roman"/>
        </w:rPr>
      </w:pPr>
    </w:p>
    <w:p w14:paraId="7F15D723" w14:textId="77777777" w:rsidR="000D2147" w:rsidRPr="00AB5AA2" w:rsidRDefault="000D2147">
      <w:pPr>
        <w:pStyle w:val="Default"/>
        <w:jc w:val="center"/>
        <w:rPr>
          <w:rFonts w:cs="Times New Roman"/>
        </w:rPr>
      </w:pPr>
    </w:p>
    <w:p w14:paraId="03EB5341" w14:textId="77777777" w:rsidR="000D2147" w:rsidRPr="00AB5AA2" w:rsidRDefault="000D2147">
      <w:pPr>
        <w:pStyle w:val="Default"/>
        <w:jc w:val="center"/>
        <w:rPr>
          <w:rFonts w:cs="Times New Roman"/>
        </w:rPr>
      </w:pPr>
      <w:r>
        <w:rPr>
          <w:b/>
          <w:bCs/>
        </w:rPr>
        <w:t>AGENDA</w:t>
      </w:r>
    </w:p>
    <w:p w14:paraId="75E589B3" w14:textId="77777777" w:rsidR="000D2147" w:rsidRPr="00AB5AA2" w:rsidRDefault="000D2147">
      <w:pPr>
        <w:pStyle w:val="Default"/>
        <w:rPr>
          <w:rFonts w:cs="Times New Roman"/>
          <w:sz w:val="22"/>
          <w:szCs w:val="22"/>
        </w:rPr>
      </w:pPr>
    </w:p>
    <w:p w14:paraId="01E094DD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Welcome </w:t>
      </w:r>
    </w:p>
    <w:p w14:paraId="1FBB8714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1.1. Apologies </w:t>
      </w:r>
    </w:p>
    <w:p w14:paraId="7839C4DC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1.2. Declaration of any conflict of interest </w:t>
      </w:r>
    </w:p>
    <w:p w14:paraId="5B421E69" w14:textId="77777777"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1.3. Minutes of AGM 18.04.15 to be declared a true and correct record </w:t>
      </w:r>
    </w:p>
    <w:p w14:paraId="129590F7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Matters arising from AGM minutes 18.04.15 </w:t>
      </w:r>
    </w:p>
    <w:p w14:paraId="0EE72003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</w:p>
    <w:p w14:paraId="53C3C31E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Elections [DS] </w:t>
      </w:r>
    </w:p>
    <w:p w14:paraId="1821404D" w14:textId="77777777" w:rsidR="000D2147" w:rsidRDefault="000D2147">
      <w:pPr>
        <w:pStyle w:val="Default"/>
        <w:spacing w:after="137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5.1. Events Officer</w:t>
      </w:r>
    </w:p>
    <w:p w14:paraId="4EAC7AC0" w14:textId="77777777" w:rsidR="000D2147" w:rsidRDefault="000D2147">
      <w:pPr>
        <w:pStyle w:val="Default"/>
        <w:spacing w:after="137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5.2  Web Officer</w:t>
      </w:r>
    </w:p>
    <w:p w14:paraId="49EDFB1B" w14:textId="77777777" w:rsidR="000D2147" w:rsidRDefault="000D2147">
      <w:pPr>
        <w:pStyle w:val="Default"/>
        <w:spacing w:after="137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5.3. Ordinary Officer</w:t>
      </w:r>
    </w:p>
    <w:p w14:paraId="49C70F1A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Chair’s report [DS] </w:t>
      </w:r>
    </w:p>
    <w:p w14:paraId="749B3F8B" w14:textId="77777777"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3.1. Presentation of the annual report </w:t>
      </w:r>
    </w:p>
    <w:p w14:paraId="02E1B54E" w14:textId="77777777"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3.2 Website Update</w:t>
      </w:r>
    </w:p>
    <w:p w14:paraId="27F523EA" w14:textId="77777777" w:rsidR="000D2147" w:rsidRDefault="000D2147">
      <w:pPr>
        <w:pStyle w:val="Default"/>
        <w:spacing w:line="276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a. Membership and Events Registration</w:t>
      </w:r>
    </w:p>
    <w:p w14:paraId="026F92CB" w14:textId="77777777"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 w:rsidRPr="00AB5AA2"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>b. Financial information</w:t>
      </w:r>
    </w:p>
    <w:p w14:paraId="0D5F2481" w14:textId="77777777" w:rsidR="000D2147" w:rsidRDefault="000D2147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3.3 Next conference</w:t>
      </w:r>
    </w:p>
    <w:p w14:paraId="16082988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 Hand over to new Chair (MG)</w:t>
      </w:r>
    </w:p>
    <w:p w14:paraId="425FAC9C" w14:textId="77777777" w:rsidR="00AB5AA2" w:rsidRDefault="00AB5AA2">
      <w:pPr>
        <w:pStyle w:val="Default"/>
        <w:spacing w:line="276" w:lineRule="auto"/>
        <w:rPr>
          <w:sz w:val="22"/>
          <w:szCs w:val="22"/>
        </w:rPr>
      </w:pPr>
    </w:p>
    <w:p w14:paraId="41D2B1EB" w14:textId="03CBF416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 Treasurer’s report [LBW] </w:t>
      </w:r>
    </w:p>
    <w:p w14:paraId="4B005B5D" w14:textId="480765C2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4.1. Presentation of accounts for approval </w:t>
      </w:r>
    </w:p>
    <w:p w14:paraId="67BDD434" w14:textId="5ED78E8E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4.2  Re-appointment of the accountant</w:t>
      </w:r>
      <w:r w:rsidR="000D21F0">
        <w:rPr>
          <w:sz w:val="22"/>
          <w:szCs w:val="22"/>
        </w:rPr>
        <w:t xml:space="preserve"> </w:t>
      </w:r>
    </w:p>
    <w:p w14:paraId="261DFF54" w14:textId="0E84B794" w:rsidR="002C594D" w:rsidRDefault="000D2147">
      <w:pPr>
        <w:pStyle w:val="Default"/>
        <w:spacing w:after="134" w:line="276" w:lineRule="auto"/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4.3. Approval of continued inclusion of JEAP in the membership offering </w:t>
      </w:r>
    </w:p>
    <w:p w14:paraId="47F75AF3" w14:textId="410D3632" w:rsidR="000D2147" w:rsidRDefault="000D2147">
      <w:pPr>
        <w:pStyle w:val="Default"/>
        <w:spacing w:after="134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Officer Reports </w:t>
      </w:r>
      <w:r w:rsidR="007B4AD9">
        <w:rPr>
          <w:sz w:val="22"/>
          <w:szCs w:val="22"/>
        </w:rPr>
        <w:t xml:space="preserve"> </w:t>
      </w:r>
    </w:p>
    <w:p w14:paraId="7768FAE9" w14:textId="14836204" w:rsidR="000D2147" w:rsidRDefault="00A0216E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6.1. BAS</w:t>
      </w:r>
      <w:r w:rsidR="000D2147">
        <w:rPr>
          <w:sz w:val="22"/>
          <w:szCs w:val="22"/>
        </w:rPr>
        <w:t xml:space="preserve"> Chair (OA)</w:t>
      </w:r>
      <w:r w:rsidR="002C594D">
        <w:rPr>
          <w:sz w:val="22"/>
          <w:szCs w:val="22"/>
        </w:rPr>
        <w:t xml:space="preserve"> </w:t>
      </w:r>
    </w:p>
    <w:p w14:paraId="116EA64C" w14:textId="0F53DE3E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6.2. Events Officer (SB)</w:t>
      </w:r>
      <w:r w:rsidR="00335145">
        <w:rPr>
          <w:sz w:val="22"/>
          <w:szCs w:val="22"/>
        </w:rPr>
        <w:t xml:space="preserve"> </w:t>
      </w:r>
    </w:p>
    <w:p w14:paraId="5CEE6994" w14:textId="099C0234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6.3 TEAP </w:t>
      </w:r>
      <w:r w:rsidRPr="00AB5AA2">
        <w:rPr>
          <w:sz w:val="22"/>
          <w:szCs w:val="22"/>
        </w:rPr>
        <w:t>Officer (</w:t>
      </w:r>
      <w:r w:rsidR="007B4AD9" w:rsidRPr="00AB5AA2">
        <w:rPr>
          <w:sz w:val="22"/>
          <w:szCs w:val="22"/>
        </w:rPr>
        <w:t>JK</w:t>
      </w:r>
      <w:r w:rsidR="00AB5AA2" w:rsidRPr="00AB5AA2">
        <w:rPr>
          <w:sz w:val="22"/>
          <w:szCs w:val="22"/>
        </w:rPr>
        <w:t>)</w:t>
      </w:r>
    </w:p>
    <w:p w14:paraId="415546E8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6.4 Research and Publications (JW)</w:t>
      </w:r>
    </w:p>
    <w:p w14:paraId="7F8DFA95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a. Award for best MA Dissertation on EAP</w:t>
      </w:r>
    </w:p>
    <w:p w14:paraId="04D33133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6.5 Web Officer (BR)</w:t>
      </w:r>
    </w:p>
    <w:p w14:paraId="615C1406" w14:textId="555C1A4B" w:rsidR="00AB5AA2" w:rsidRDefault="000D2147" w:rsidP="00AB5AA2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6.6 Information and Publicity (CP)</w:t>
      </w:r>
    </w:p>
    <w:p w14:paraId="73206B38" w14:textId="46C7A43F" w:rsidR="007B4AD9" w:rsidRDefault="00AB5AA2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6.7 Testing Officer </w:t>
      </w:r>
      <w:r w:rsidR="00B35859">
        <w:rPr>
          <w:sz w:val="22"/>
          <w:szCs w:val="22"/>
        </w:rPr>
        <w:t>(JS</w:t>
      </w:r>
    </w:p>
    <w:p w14:paraId="3B3760C2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 AOB</w:t>
      </w:r>
      <w:r>
        <w:rPr>
          <w:sz w:val="22"/>
          <w:szCs w:val="22"/>
        </w:rPr>
        <w:tab/>
      </w:r>
    </w:p>
    <w:p w14:paraId="5687D0A9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8.1 Issues arising from the Executive Meeting on 18 March</w:t>
      </w:r>
    </w:p>
    <w:p w14:paraId="33777F3B" w14:textId="77777777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9. Date and venue of next AGM April 2017 (date to be confirmed) </w:t>
      </w:r>
      <w:bookmarkStart w:id="0" w:name="_GoBack"/>
      <w:bookmarkEnd w:id="0"/>
    </w:p>
    <w:sectPr w:rsidR="000D2147" w:rsidSect="000D2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147"/>
    <w:rsid w:val="00040F29"/>
    <w:rsid w:val="000D2147"/>
    <w:rsid w:val="000D21F0"/>
    <w:rsid w:val="002C594D"/>
    <w:rsid w:val="00335145"/>
    <w:rsid w:val="003C535D"/>
    <w:rsid w:val="004F44D5"/>
    <w:rsid w:val="006D5917"/>
    <w:rsid w:val="007B4AD9"/>
    <w:rsid w:val="007D0050"/>
    <w:rsid w:val="00A0216E"/>
    <w:rsid w:val="00AB5AA2"/>
    <w:rsid w:val="00B35859"/>
    <w:rsid w:val="00C26DC0"/>
    <w:rsid w:val="00D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0BABA4"/>
  <w14:defaultImageDpi w14:val="0"/>
  <w15:docId w15:val="{BCF5FC3A-D7E1-454F-BDA8-938ACB85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@home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Schmitt</dc:creator>
  <cp:keywords/>
  <dc:description/>
  <cp:lastModifiedBy>Bella Ruth Reichard</cp:lastModifiedBy>
  <cp:revision>3</cp:revision>
  <cp:lastPrinted>2014-04-11T11:23:00Z</cp:lastPrinted>
  <dcterms:created xsi:type="dcterms:W3CDTF">2017-03-18T18:15:00Z</dcterms:created>
  <dcterms:modified xsi:type="dcterms:W3CDTF">2017-03-18T18:18:00Z</dcterms:modified>
</cp:coreProperties>
</file>