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ED96" w14:textId="3F81021E" w:rsidR="00A76399" w:rsidRPr="00A76399" w:rsidRDefault="00A76399" w:rsidP="00A76399">
      <w:pPr>
        <w:spacing w:after="0" w:line="276" w:lineRule="auto"/>
        <w:jc w:val="right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en-GB"/>
        </w:rPr>
      </w:pPr>
      <w:r>
        <w:rPr>
          <w:rFonts w:asciiTheme="majorHAnsi" w:eastAsia="Times New Roman" w:hAnsiTheme="majorHAnsi" w:cstheme="majorHAnsi"/>
          <w:b/>
          <w:bCs/>
          <w:noProof/>
          <w:kern w:val="3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6487F" wp14:editId="26B052BD">
                <wp:simplePos x="0" y="0"/>
                <wp:positionH relativeFrom="margin">
                  <wp:align>right</wp:align>
                </wp:positionH>
                <wp:positionV relativeFrom="paragraph">
                  <wp:posOffset>-158750</wp:posOffset>
                </wp:positionV>
                <wp:extent cx="2228850" cy="1663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76A38" w14:textId="245C4D72" w:rsidR="00A76399" w:rsidRDefault="00A76399" w:rsidP="00A7639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76399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F8D551F" wp14:editId="040FFA77">
                                  <wp:extent cx="2025849" cy="13716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1948" cy="138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4EC328" w14:textId="77777777" w:rsidR="00A76399" w:rsidRPr="00A76399" w:rsidRDefault="00A76399" w:rsidP="00A7639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68CBEBCF" w14:textId="297BF0E8" w:rsidR="005541C4" w:rsidRDefault="005541C4" w:rsidP="00554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6487F" id="Rectangle 1" o:spid="_x0000_s1026" style="position:absolute;left:0;text-align:left;margin-left:124.3pt;margin-top:-12.5pt;width:175.5pt;height:13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iBiQIAAGgFAAAOAAAAZHJzL2Uyb0RvYy54bWysVE1v2zAMvQ/YfxB0X+1k/QziFEGKDgOK&#10;tmg79KzIUmxAFjVKiZ39+lGy43ZtscOwHBxSJB/JJ1Lzy64xbKfQ12ALPjnKOVNWQlnbTcF/PF1/&#10;OefMB2FLYcCqgu+V55eLz5/mrZupKVRgSoWMQKyfta7gVQhulmVeVqoR/gicsmTUgI0IpOImK1G0&#10;hN6YbJrnp1kLWDoEqbyn06veyBcJX2slw53WXgVmCk61hfTF9F3Hb7aYi9kGhatqOZQh/qGKRtSW&#10;ko5QVyIItsX6HVRTSwQPOhxJaDLQupYq9UDdTPI33TxWwqnUC5Hj3UiT/3+w8nZ3j6wu6e44s6Kh&#10;K3og0oTdGMUmkZ7W+Rl5Pbp7HDRPYuy109jEf+qCdYnS/Uip6gKTdDidTs/PT4h5SbbJ6enXszyR&#10;nr2EO/Thm4KGRaHgSOkTlWJ34wOlJNeDS8xm4bo2Jt2bsX8ckGM8yWLFfY1JCnujop+xD0pTq7Gq&#10;lCANmVoZZDtB4yGkVDZMelMlStUfn+T0i0QQ/BiRtAQYkTUVNGIPAHGA32P3MIN/DFVpRsfg/G+F&#10;9cFjRMoMNozBTW0BPwIw1NWQufc/kNRTE1kK3bojlyiuodzTTCD0y+KdvK7pZm6ED/cCaTvoNmnj&#10;wx19tIG24DBInFWAvz46j/40tGTlrKVtK7j/uRWoODPfLY3zxeT4OK5nUo5Pzqak4GvL+rXFbpsV&#10;0I3RyFJ1SYz+wRxEjdA808OwjFnJJKyk3AWXAQ/KKvSvAD0tUi2XyY1W0olwYx+djOCR4Dh5T92z&#10;QDeMZ6DJvoXDZorZmyntfWOkheU2gK7TCL/wOlBP65xmaHh64nvxWk9eLw/k4jcAAAD//wMAUEsD&#10;BBQABgAIAAAAIQAhiiEJ3QAAAAgBAAAPAAAAZHJzL2Rvd25yZXYueG1sTI/NTsMwEITvSLyDtUjc&#10;WqepClWaTQVICKEeUAvcHcdNosbryHZ++vYsJ7jNakaz3+T72XZiND60jhBWywSEIe2qlmqEr8/X&#10;xRZEiIoq1TkyCFcTYF/c3uQqq9xERzOeYi24hEKmEJoY+0zKoBtjVVi63hB7Z+etinz6WlZeTVxu&#10;O5kmyYO0qiX+0KjevDRGX06DRfh25+fJ6pLex+tHO7wdvNbbA+L93fy0AxHNHP/C8IvP6FAwU+kG&#10;qoLoEHhIRFikGxZsrzcrFiVCun5MQBa5/D+g+AEAAP//AwBQSwECLQAUAAYACAAAACEAtoM4kv4A&#10;AADhAQAAEwAAAAAAAAAAAAAAAAAAAAAAW0NvbnRlbnRfVHlwZXNdLnhtbFBLAQItABQABgAIAAAA&#10;IQA4/SH/1gAAAJQBAAALAAAAAAAAAAAAAAAAAC8BAABfcmVscy8ucmVsc1BLAQItABQABgAIAAAA&#10;IQDVPQiBiQIAAGgFAAAOAAAAAAAAAAAAAAAAAC4CAABkcnMvZTJvRG9jLnhtbFBLAQItABQABgAI&#10;AAAAIQAhiiEJ3QAAAAgBAAAPAAAAAAAAAAAAAAAAAOMEAABkcnMvZG93bnJldi54bWxQSwUGAAAA&#10;AAQABADzAAAA7QUAAAAA&#10;" filled="f" stroked="f" strokeweight="1pt">
                <v:textbox>
                  <w:txbxContent>
                    <w:p w14:paraId="2C076A38" w14:textId="245C4D72" w:rsidR="00A76399" w:rsidRDefault="00A76399" w:rsidP="00A7639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A76399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F8D551F" wp14:editId="040FFA77">
                            <wp:extent cx="2025849" cy="13716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1948" cy="1389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4EC328" w14:textId="77777777" w:rsidR="00A76399" w:rsidRPr="00A76399" w:rsidRDefault="00A76399" w:rsidP="00A7639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68CBEBCF" w14:textId="297BF0E8" w:rsidR="005541C4" w:rsidRDefault="005541C4" w:rsidP="005541C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13A6A6" w14:textId="77777777" w:rsidR="00A76399" w:rsidRDefault="00D91CDC" w:rsidP="00A76399">
      <w:pPr>
        <w:spacing w:after="0" w:line="276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4"/>
          <w:szCs w:val="34"/>
          <w:lang w:eastAsia="en-GB"/>
        </w:rPr>
      </w:pPr>
      <w:r w:rsidRPr="00A76399">
        <w:rPr>
          <w:rFonts w:asciiTheme="majorHAnsi" w:eastAsia="Times New Roman" w:hAnsiTheme="majorHAnsi" w:cstheme="majorHAnsi"/>
          <w:b/>
          <w:bCs/>
          <w:kern w:val="36"/>
          <w:sz w:val="34"/>
          <w:szCs w:val="34"/>
          <w:lang w:eastAsia="en-GB"/>
        </w:rPr>
        <w:t xml:space="preserve">BALEAP Pathways to Impact: </w:t>
      </w:r>
    </w:p>
    <w:p w14:paraId="1997A6F1" w14:textId="5562DF0C" w:rsidR="00A76399" w:rsidRPr="00A76399" w:rsidRDefault="00D91CDC" w:rsidP="00A76399">
      <w:pPr>
        <w:spacing w:after="0" w:line="276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4"/>
          <w:szCs w:val="34"/>
          <w:lang w:eastAsia="en-GB"/>
        </w:rPr>
      </w:pPr>
      <w:r w:rsidRPr="00A76399">
        <w:rPr>
          <w:rFonts w:asciiTheme="majorHAnsi" w:eastAsia="Times New Roman" w:hAnsiTheme="majorHAnsi" w:cstheme="majorHAnsi"/>
          <w:b/>
          <w:bCs/>
          <w:kern w:val="36"/>
          <w:sz w:val="34"/>
          <w:szCs w:val="34"/>
          <w:lang w:eastAsia="en-GB"/>
        </w:rPr>
        <w:t>Case Study Grants</w:t>
      </w:r>
    </w:p>
    <w:p w14:paraId="309D4FB5" w14:textId="77777777" w:rsidR="00A76399" w:rsidRDefault="00A76399" w:rsidP="00FF4093">
      <w:pPr>
        <w:spacing w:after="0" w:line="276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</w:p>
    <w:p w14:paraId="1D16C527" w14:textId="77777777" w:rsidR="00A76399" w:rsidRDefault="00A76399" w:rsidP="00FF4093">
      <w:pPr>
        <w:spacing w:after="0" w:line="276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</w:p>
    <w:p w14:paraId="21F2E875" w14:textId="533B180E" w:rsidR="00D91CDC" w:rsidRPr="00D91CDC" w:rsidRDefault="00D91CDC" w:rsidP="00FF4093">
      <w:pPr>
        <w:spacing w:after="0" w:line="276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Call for Expressions of Interest (EOI)</w:t>
      </w:r>
    </w:p>
    <w:p w14:paraId="356C762D" w14:textId="10E0FA66" w:rsidR="00D91CDC" w:rsidRPr="00D91CDC" w:rsidRDefault="00D91CDC" w:rsidP="00FF40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 xml:space="preserve">BALEAP invites Expressions of Interest for the </w:t>
      </w:r>
      <w:r w:rsidRPr="00D91CDC">
        <w:rPr>
          <w:rFonts w:asciiTheme="majorHAnsi" w:eastAsia="Times New Roman" w:hAnsiTheme="majorHAnsi" w:cstheme="majorHAnsi"/>
          <w:i/>
          <w:iCs/>
          <w:lang w:eastAsia="en-GB"/>
        </w:rPr>
        <w:t>Pathways to Impact</w:t>
      </w:r>
      <w:r w:rsidRPr="00D91CDC">
        <w:rPr>
          <w:rFonts w:asciiTheme="majorHAnsi" w:eastAsia="Times New Roman" w:hAnsiTheme="majorHAnsi" w:cstheme="majorHAnsi"/>
          <w:lang w:eastAsia="en-GB"/>
        </w:rPr>
        <w:t xml:space="preserve"> Funding Stream, supporting members to develop case studies demonstrating the impact of English for Academic Purposes (EAP) on student success and institutional outcomes.</w:t>
      </w:r>
    </w:p>
    <w:p w14:paraId="6881C72F" w14:textId="1CD46133" w:rsidR="00D91CDC" w:rsidRPr="00D91CDC" w:rsidRDefault="00D91CDC" w:rsidP="00FF40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This scheme provides funding, and sector visibility for practitioner-led research that evidences the value and influence of EAP in higher education.</w:t>
      </w:r>
    </w:p>
    <w:p w14:paraId="55C357B3" w14:textId="77777777" w:rsidR="00D91CDC" w:rsidRPr="00D91CDC" w:rsidRDefault="00D91CDC" w:rsidP="00FF409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  <w:t>Funding Available</w:t>
      </w:r>
    </w:p>
    <w:p w14:paraId="42085102" w14:textId="38AFF7E1" w:rsidR="00D91CDC" w:rsidRPr="00D91CDC" w:rsidRDefault="00D91CDC" w:rsidP="00FF4093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i/>
          <w:iCs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i/>
          <w:iCs/>
          <w:lang w:eastAsia="en-GB"/>
        </w:rPr>
        <w:t>Document-based or secondary case studies</w:t>
      </w:r>
    </w:p>
    <w:p w14:paraId="5418918B" w14:textId="77777777" w:rsidR="00D91CDC" w:rsidRPr="00D91CDC" w:rsidRDefault="00D91CDC" w:rsidP="00FF40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Using existing institutional data or documentation</w:t>
      </w:r>
    </w:p>
    <w:p w14:paraId="4D9456D7" w14:textId="77777777" w:rsidR="00D91CDC" w:rsidRPr="00D91CDC" w:rsidRDefault="00D91CDC" w:rsidP="00FF40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lang w:eastAsia="en-GB"/>
        </w:rPr>
        <w:t>Up to £750</w:t>
      </w:r>
    </w:p>
    <w:p w14:paraId="4ED44BAC" w14:textId="77777777" w:rsidR="00D91CDC" w:rsidRPr="00D91CDC" w:rsidRDefault="00D91CDC" w:rsidP="00FF40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lang w:eastAsia="en-GB"/>
        </w:rPr>
        <w:t>12-month</w:t>
      </w:r>
      <w:r w:rsidRPr="00D91CDC">
        <w:rPr>
          <w:rFonts w:asciiTheme="majorHAnsi" w:eastAsia="Times New Roman" w:hAnsiTheme="majorHAnsi" w:cstheme="majorHAnsi"/>
          <w:lang w:eastAsia="en-GB"/>
        </w:rPr>
        <w:t xml:space="preserve"> timeframe</w:t>
      </w:r>
    </w:p>
    <w:p w14:paraId="4167EFF5" w14:textId="7D28D8B4" w:rsidR="00D91CDC" w:rsidRPr="00D91CDC" w:rsidRDefault="00D91CDC" w:rsidP="00FF4093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i/>
          <w:iCs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i/>
          <w:iCs/>
          <w:lang w:eastAsia="en-GB"/>
        </w:rPr>
        <w:t>Primary research case studies</w:t>
      </w:r>
    </w:p>
    <w:p w14:paraId="4B6D681D" w14:textId="77777777" w:rsidR="00D91CDC" w:rsidRPr="00D91CDC" w:rsidRDefault="00D91CDC" w:rsidP="00FF40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Interviews, surveys, observations, or mixed methods</w:t>
      </w:r>
    </w:p>
    <w:p w14:paraId="3F3FFFC5" w14:textId="77777777" w:rsidR="00D91CDC" w:rsidRPr="00D91CDC" w:rsidRDefault="00D91CDC" w:rsidP="00FF40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lang w:eastAsia="en-GB"/>
        </w:rPr>
        <w:t>Up to £1,500</w:t>
      </w:r>
    </w:p>
    <w:p w14:paraId="1543FD3D" w14:textId="77777777" w:rsidR="00D91CDC" w:rsidRPr="00D91CDC" w:rsidRDefault="00D91CDC" w:rsidP="00FF40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lang w:eastAsia="en-GB"/>
        </w:rPr>
        <w:t>18-month</w:t>
      </w:r>
      <w:r w:rsidRPr="00D91CDC">
        <w:rPr>
          <w:rFonts w:asciiTheme="majorHAnsi" w:eastAsia="Times New Roman" w:hAnsiTheme="majorHAnsi" w:cstheme="majorHAnsi"/>
          <w:lang w:eastAsia="en-GB"/>
        </w:rPr>
        <w:t xml:space="preserve"> timeframe</w:t>
      </w:r>
    </w:p>
    <w:p w14:paraId="589EAE13" w14:textId="279E4403" w:rsidR="00D91CDC" w:rsidRPr="00D91CDC" w:rsidRDefault="00D91CDC" w:rsidP="00FF40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All projects must show clear and demonstrable EAP impact.</w:t>
      </w:r>
    </w:p>
    <w:p w14:paraId="5A88E9A4" w14:textId="77777777" w:rsidR="00D91CDC" w:rsidRPr="00D91CDC" w:rsidRDefault="00D91CDC" w:rsidP="00FF409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  <w:t>Eligibility</w:t>
      </w:r>
    </w:p>
    <w:p w14:paraId="713B4C74" w14:textId="535FA89E" w:rsidR="00FF4093" w:rsidRPr="00FF4093" w:rsidRDefault="00D91CDC" w:rsidP="00FF40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Open to all BALEAP members (individual or institutional)</w:t>
      </w:r>
      <w:r w:rsidR="00FF4093" w:rsidRPr="00FF4093">
        <w:t xml:space="preserve"> </w:t>
      </w:r>
      <w:r w:rsidR="00FF4093" w:rsidRPr="00D91CDC">
        <w:rPr>
          <w:rFonts w:asciiTheme="majorHAnsi" w:eastAsia="Times New Roman" w:hAnsiTheme="majorHAnsi" w:cstheme="majorHAnsi"/>
          <w:lang w:eastAsia="en-GB"/>
        </w:rPr>
        <w:t>at any career stage</w:t>
      </w:r>
    </w:p>
    <w:p w14:paraId="51781125" w14:textId="3A1F5A11" w:rsidR="00D91CDC" w:rsidRPr="00D91CDC" w:rsidRDefault="00FF4093" w:rsidP="00FF40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FF4093">
        <w:rPr>
          <w:rFonts w:asciiTheme="majorHAnsi" w:eastAsia="Times New Roman" w:hAnsiTheme="majorHAnsi" w:cstheme="majorHAnsi"/>
          <w:lang w:eastAsia="en-GB"/>
        </w:rPr>
        <w:t xml:space="preserve">Members without institutional affiliation are encouraged to collaborate with colleagues </w:t>
      </w:r>
      <w:r>
        <w:rPr>
          <w:rFonts w:asciiTheme="majorHAnsi" w:eastAsia="Times New Roman" w:hAnsiTheme="majorHAnsi" w:cstheme="majorHAnsi"/>
          <w:lang w:eastAsia="en-GB"/>
        </w:rPr>
        <w:t>in</w:t>
      </w:r>
      <w:r w:rsidRPr="00FF4093">
        <w:rPr>
          <w:rFonts w:asciiTheme="majorHAnsi" w:eastAsia="Times New Roman" w:hAnsiTheme="majorHAnsi" w:cstheme="majorHAnsi"/>
          <w:lang w:eastAsia="en-GB"/>
        </w:rPr>
        <w:t xml:space="preserve"> partner institutions to help ensure access to data, ethics procedures, and other essential resources.</w:t>
      </w:r>
    </w:p>
    <w:p w14:paraId="0CF617DC" w14:textId="4BB2A9D2" w:rsidR="00D91CDC" w:rsidRPr="00D91CDC" w:rsidRDefault="00FF4093" w:rsidP="00FF40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 xml:space="preserve">Please </w:t>
      </w:r>
      <w:r w:rsidRPr="00FF4093">
        <w:rPr>
          <w:rFonts w:asciiTheme="majorHAnsi" w:eastAsia="Times New Roman" w:hAnsiTheme="majorHAnsi" w:cstheme="majorHAnsi"/>
          <w:b/>
          <w:bCs/>
          <w:lang w:eastAsia="en-GB"/>
        </w:rPr>
        <w:t>note</w:t>
      </w:r>
      <w:r>
        <w:rPr>
          <w:rFonts w:asciiTheme="majorHAnsi" w:eastAsia="Times New Roman" w:hAnsiTheme="majorHAnsi" w:cstheme="majorHAnsi"/>
          <w:lang w:eastAsia="en-GB"/>
        </w:rPr>
        <w:t xml:space="preserve"> that </w:t>
      </w:r>
      <w:r w:rsidR="00D91CDC" w:rsidRPr="00D91CDC">
        <w:rPr>
          <w:rFonts w:asciiTheme="majorHAnsi" w:eastAsia="Times New Roman" w:hAnsiTheme="majorHAnsi" w:cstheme="majorHAnsi"/>
          <w:lang w:eastAsia="en-GB"/>
        </w:rPr>
        <w:t xml:space="preserve">BALEAP particularly welcomes applications involving </w:t>
      </w:r>
      <w:r w:rsidRPr="00FF4093">
        <w:rPr>
          <w:rFonts w:asciiTheme="majorHAnsi" w:eastAsia="Times New Roman" w:hAnsiTheme="majorHAnsi" w:cstheme="majorHAnsi"/>
          <w:lang w:eastAsia="en-GB"/>
        </w:rPr>
        <w:t>fixed term, casualised, unwaged, or otherwise precariously employed colleagues as co-applicants, named researchers, or collaborators alongside staff on permanent contracts</w:t>
      </w:r>
    </w:p>
    <w:p w14:paraId="57FE0486" w14:textId="77777777" w:rsidR="00D91CDC" w:rsidRPr="00D91CDC" w:rsidRDefault="00D91CDC" w:rsidP="00FF409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  <w:t>Award Holder Requirements</w:t>
      </w:r>
    </w:p>
    <w:p w14:paraId="47006BF6" w14:textId="77777777" w:rsidR="00D91CDC" w:rsidRPr="00D91CDC" w:rsidRDefault="00D91CDC" w:rsidP="00FF40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All funded projects must:</w:t>
      </w:r>
    </w:p>
    <w:p w14:paraId="763A89B1" w14:textId="77777777" w:rsidR="00D91CDC" w:rsidRPr="00FF4093" w:rsidRDefault="00D91CDC" w:rsidP="00FF409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FF4093">
        <w:rPr>
          <w:rFonts w:asciiTheme="majorHAnsi" w:eastAsia="Times New Roman" w:hAnsiTheme="majorHAnsi" w:cstheme="majorHAnsi"/>
          <w:lang w:eastAsia="en-GB"/>
        </w:rPr>
        <w:t>Submit a 500-word interim report at the project midpoint.</w:t>
      </w:r>
    </w:p>
    <w:p w14:paraId="3EC13686" w14:textId="77777777" w:rsidR="00D91CDC" w:rsidRPr="00FF4093" w:rsidRDefault="00D91CDC" w:rsidP="00FF409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FF4093">
        <w:rPr>
          <w:rFonts w:asciiTheme="majorHAnsi" w:eastAsia="Times New Roman" w:hAnsiTheme="majorHAnsi" w:cstheme="majorHAnsi"/>
          <w:lang w:eastAsia="en-GB"/>
        </w:rPr>
        <w:t>Submit a 1,000-word final report within one month of completion.</w:t>
      </w:r>
    </w:p>
    <w:p w14:paraId="155589D3" w14:textId="77777777" w:rsidR="00D91CDC" w:rsidRPr="00FF4093" w:rsidRDefault="00D91CDC" w:rsidP="00FF409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FF4093">
        <w:rPr>
          <w:rFonts w:asciiTheme="majorHAnsi" w:eastAsia="Times New Roman" w:hAnsiTheme="majorHAnsi" w:cstheme="majorHAnsi"/>
          <w:lang w:eastAsia="en-GB"/>
        </w:rPr>
        <w:lastRenderedPageBreak/>
        <w:t xml:space="preserve">Produce a written case study suitable for publication in the </w:t>
      </w:r>
      <w:r w:rsidRPr="00FF4093">
        <w:rPr>
          <w:rFonts w:asciiTheme="majorHAnsi" w:eastAsia="Times New Roman" w:hAnsiTheme="majorHAnsi" w:cstheme="majorHAnsi"/>
          <w:i/>
          <w:iCs/>
          <w:lang w:eastAsia="en-GB"/>
        </w:rPr>
        <w:t>BALEAP Journal of Research and Practice</w:t>
      </w:r>
      <w:r w:rsidRPr="00FF4093">
        <w:rPr>
          <w:rFonts w:asciiTheme="majorHAnsi" w:eastAsia="Times New Roman" w:hAnsiTheme="majorHAnsi" w:cstheme="majorHAnsi"/>
          <w:lang w:eastAsia="en-GB"/>
        </w:rPr>
        <w:t xml:space="preserve"> (special issue planned).</w:t>
      </w:r>
    </w:p>
    <w:p w14:paraId="0D9520A6" w14:textId="77777777" w:rsidR="00D91CDC" w:rsidRPr="00FF4093" w:rsidRDefault="00D91CDC" w:rsidP="00FF409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FF4093">
        <w:rPr>
          <w:rFonts w:asciiTheme="majorHAnsi" w:eastAsia="Times New Roman" w:hAnsiTheme="majorHAnsi" w:cstheme="majorHAnsi"/>
          <w:lang w:eastAsia="en-GB"/>
        </w:rPr>
        <w:t>Share outcomes at a BALEAP conference, PIM, or webinar.</w:t>
      </w:r>
    </w:p>
    <w:p w14:paraId="2D122E3D" w14:textId="77777777" w:rsidR="00D91CDC" w:rsidRPr="00FF4093" w:rsidRDefault="00D91CDC" w:rsidP="00FF409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FF4093">
        <w:rPr>
          <w:rFonts w:asciiTheme="majorHAnsi" w:eastAsia="Times New Roman" w:hAnsiTheme="majorHAnsi" w:cstheme="majorHAnsi"/>
          <w:lang w:eastAsia="en-GB"/>
        </w:rPr>
        <w:t>Acknowledge BALEAP funding in all outputs.</w:t>
      </w:r>
    </w:p>
    <w:p w14:paraId="533740FF" w14:textId="3208E807" w:rsidR="00D91CDC" w:rsidRPr="00FF4093" w:rsidRDefault="00D91CDC" w:rsidP="00FF409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FF4093">
        <w:rPr>
          <w:rFonts w:asciiTheme="majorHAnsi" w:eastAsia="Times New Roman" w:hAnsiTheme="majorHAnsi" w:cstheme="majorHAnsi"/>
          <w:lang w:eastAsia="en-GB"/>
        </w:rPr>
        <w:t>Obtain institutional ethical approval before collecting data (if applicable).</w:t>
      </w:r>
    </w:p>
    <w:p w14:paraId="09C54F81" w14:textId="77777777" w:rsidR="00D91CDC" w:rsidRPr="00D91CDC" w:rsidRDefault="00D91CDC" w:rsidP="00FF409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  <w:t>Assessment Criteria</w:t>
      </w:r>
    </w:p>
    <w:p w14:paraId="7187CBAC" w14:textId="77777777" w:rsidR="00D91CDC" w:rsidRPr="00D91CDC" w:rsidRDefault="00D91CDC" w:rsidP="00FF40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EOIs will be evaluated on:</w:t>
      </w:r>
    </w:p>
    <w:p w14:paraId="019D6E17" w14:textId="77777777" w:rsidR="00D91CDC" w:rsidRPr="00D91CDC" w:rsidRDefault="00D91CDC" w:rsidP="00FF4093">
      <w:pPr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Relevance to demonstrating EAP impact</w:t>
      </w:r>
    </w:p>
    <w:p w14:paraId="0F950B5A" w14:textId="77777777" w:rsidR="00D91CDC" w:rsidRPr="00D91CDC" w:rsidRDefault="00D91CDC" w:rsidP="00FF4093">
      <w:pPr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Clarity and feasibility of proposed methods</w:t>
      </w:r>
    </w:p>
    <w:p w14:paraId="63E12880" w14:textId="77777777" w:rsidR="00D91CDC" w:rsidRPr="00D91CDC" w:rsidRDefault="00D91CDC" w:rsidP="00FF4093">
      <w:pPr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Contribution to EAP knowledge and practice</w:t>
      </w:r>
    </w:p>
    <w:p w14:paraId="4FDBB3AB" w14:textId="77777777" w:rsidR="00D91CDC" w:rsidRPr="00D91CDC" w:rsidRDefault="00D91CDC" w:rsidP="00FF4093">
      <w:pPr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Value for money</w:t>
      </w:r>
    </w:p>
    <w:p w14:paraId="21639391" w14:textId="017F1916" w:rsidR="00D91CDC" w:rsidRPr="00D91CDC" w:rsidRDefault="00D91CDC" w:rsidP="00FF409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Ethics, inclusivity, and diversity considerations</w:t>
      </w:r>
    </w:p>
    <w:p w14:paraId="70C0A0B8" w14:textId="77777777" w:rsidR="00D91CDC" w:rsidRPr="00D91CDC" w:rsidRDefault="00D91CDC" w:rsidP="00FF40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 xml:space="preserve">Please </w:t>
      </w:r>
      <w:r w:rsidRPr="00D91CDC">
        <w:rPr>
          <w:rFonts w:asciiTheme="majorHAnsi" w:eastAsia="Times New Roman" w:hAnsiTheme="majorHAnsi" w:cstheme="majorHAnsi"/>
          <w:b/>
          <w:bCs/>
          <w:lang w:eastAsia="en-GB"/>
        </w:rPr>
        <w:t>note</w:t>
      </w:r>
      <w:r w:rsidRPr="00D91CDC">
        <w:rPr>
          <w:rFonts w:asciiTheme="majorHAnsi" w:eastAsia="Times New Roman" w:hAnsiTheme="majorHAnsi" w:cstheme="majorHAnsi"/>
          <w:lang w:eastAsia="en-GB"/>
        </w:rPr>
        <w:t xml:space="preserve"> that revisions may be requested, and shortlisted candidates will be invited to an interview.</w:t>
      </w:r>
    </w:p>
    <w:p w14:paraId="491453D7" w14:textId="36D10EDC" w:rsidR="00D91CDC" w:rsidRPr="00FF4093" w:rsidRDefault="00D91CDC" w:rsidP="00FF409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  <w:t>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</w:tblGrid>
      <w:tr w:rsidR="00D91CDC" w:rsidRPr="00D91CDC" w14:paraId="1FE2DB6E" w14:textId="77777777" w:rsidTr="00D91CDC">
        <w:tc>
          <w:tcPr>
            <w:tcW w:w="2689" w:type="dxa"/>
            <w:hideMark/>
          </w:tcPr>
          <w:p w14:paraId="2BE13892" w14:textId="77777777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91CDC">
              <w:rPr>
                <w:rStyle w:val="Strong"/>
                <w:rFonts w:asciiTheme="majorHAnsi" w:hAnsiTheme="majorHAnsi" w:cstheme="majorHAnsi"/>
              </w:rPr>
              <w:t>Stage</w:t>
            </w:r>
          </w:p>
        </w:tc>
        <w:tc>
          <w:tcPr>
            <w:tcW w:w="2268" w:type="dxa"/>
            <w:hideMark/>
          </w:tcPr>
          <w:p w14:paraId="7A440E3B" w14:textId="77777777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91CDC">
              <w:rPr>
                <w:rStyle w:val="Strong"/>
                <w:rFonts w:asciiTheme="majorHAnsi" w:hAnsiTheme="majorHAnsi" w:cstheme="majorHAnsi"/>
              </w:rPr>
              <w:t>Date</w:t>
            </w:r>
          </w:p>
        </w:tc>
      </w:tr>
      <w:tr w:rsidR="00D91CDC" w:rsidRPr="00D91CDC" w14:paraId="1F2C1684" w14:textId="77777777" w:rsidTr="00D91CDC">
        <w:tc>
          <w:tcPr>
            <w:tcW w:w="2689" w:type="dxa"/>
            <w:hideMark/>
          </w:tcPr>
          <w:p w14:paraId="5D08D750" w14:textId="77777777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Call opens</w:t>
            </w:r>
          </w:p>
        </w:tc>
        <w:tc>
          <w:tcPr>
            <w:tcW w:w="2268" w:type="dxa"/>
            <w:hideMark/>
          </w:tcPr>
          <w:p w14:paraId="3738F56D" w14:textId="4DDA0C42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January 2026</w:t>
            </w:r>
          </w:p>
        </w:tc>
      </w:tr>
      <w:tr w:rsidR="00D91CDC" w:rsidRPr="00D91CDC" w14:paraId="2F0D47B5" w14:textId="77777777" w:rsidTr="00D91CDC">
        <w:tc>
          <w:tcPr>
            <w:tcW w:w="2689" w:type="dxa"/>
            <w:hideMark/>
          </w:tcPr>
          <w:p w14:paraId="7968771A" w14:textId="77777777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Deadline for EOIs</w:t>
            </w:r>
          </w:p>
        </w:tc>
        <w:tc>
          <w:tcPr>
            <w:tcW w:w="2268" w:type="dxa"/>
            <w:hideMark/>
          </w:tcPr>
          <w:p w14:paraId="37AE26A5" w14:textId="61E83475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March 2026</w:t>
            </w:r>
          </w:p>
        </w:tc>
      </w:tr>
      <w:tr w:rsidR="00D91CDC" w:rsidRPr="00D91CDC" w14:paraId="31EF5DF2" w14:textId="77777777" w:rsidTr="00D91CDC">
        <w:tc>
          <w:tcPr>
            <w:tcW w:w="2689" w:type="dxa"/>
            <w:hideMark/>
          </w:tcPr>
          <w:p w14:paraId="2B84B456" w14:textId="77777777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Shortlisting</w:t>
            </w:r>
          </w:p>
        </w:tc>
        <w:tc>
          <w:tcPr>
            <w:tcW w:w="2268" w:type="dxa"/>
            <w:hideMark/>
          </w:tcPr>
          <w:p w14:paraId="1D0708F5" w14:textId="148F0B2C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April 2026</w:t>
            </w:r>
          </w:p>
        </w:tc>
      </w:tr>
      <w:tr w:rsidR="00D91CDC" w:rsidRPr="00D91CDC" w14:paraId="0046DF08" w14:textId="77777777" w:rsidTr="00D91CDC">
        <w:tc>
          <w:tcPr>
            <w:tcW w:w="2689" w:type="dxa"/>
            <w:hideMark/>
          </w:tcPr>
          <w:p w14:paraId="46F3D692" w14:textId="77777777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Interviews</w:t>
            </w:r>
          </w:p>
        </w:tc>
        <w:tc>
          <w:tcPr>
            <w:tcW w:w="2268" w:type="dxa"/>
            <w:hideMark/>
          </w:tcPr>
          <w:p w14:paraId="137B67B9" w14:textId="4EAC6522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July 2026</w:t>
            </w:r>
          </w:p>
        </w:tc>
      </w:tr>
      <w:tr w:rsidR="00D91CDC" w:rsidRPr="00D91CDC" w14:paraId="6C83EC46" w14:textId="77777777" w:rsidTr="00D91CDC">
        <w:tc>
          <w:tcPr>
            <w:tcW w:w="2689" w:type="dxa"/>
            <w:hideMark/>
          </w:tcPr>
          <w:p w14:paraId="39E6D993" w14:textId="77777777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Decisions issued</w:t>
            </w:r>
          </w:p>
        </w:tc>
        <w:tc>
          <w:tcPr>
            <w:tcW w:w="2268" w:type="dxa"/>
            <w:hideMark/>
          </w:tcPr>
          <w:p w14:paraId="6835A18F" w14:textId="77186816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August 2026</w:t>
            </w:r>
          </w:p>
        </w:tc>
      </w:tr>
      <w:tr w:rsidR="00D91CDC" w:rsidRPr="00D91CDC" w14:paraId="5B17DE46" w14:textId="77777777" w:rsidTr="00D91CDC">
        <w:tc>
          <w:tcPr>
            <w:tcW w:w="2689" w:type="dxa"/>
            <w:hideMark/>
          </w:tcPr>
          <w:p w14:paraId="1C0C26E7" w14:textId="77777777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Awards announced</w:t>
            </w:r>
          </w:p>
        </w:tc>
        <w:tc>
          <w:tcPr>
            <w:tcW w:w="2268" w:type="dxa"/>
            <w:hideMark/>
          </w:tcPr>
          <w:p w14:paraId="193D2DEF" w14:textId="0BE2AB01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September 2026</w:t>
            </w:r>
          </w:p>
        </w:tc>
      </w:tr>
      <w:tr w:rsidR="00D91CDC" w:rsidRPr="00D91CDC" w14:paraId="6FDFC8BD" w14:textId="77777777" w:rsidTr="00D91CDC">
        <w:tc>
          <w:tcPr>
            <w:tcW w:w="2689" w:type="dxa"/>
            <w:hideMark/>
          </w:tcPr>
          <w:p w14:paraId="3DB702F7" w14:textId="77777777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Projects begin</w:t>
            </w:r>
          </w:p>
        </w:tc>
        <w:tc>
          <w:tcPr>
            <w:tcW w:w="2268" w:type="dxa"/>
            <w:hideMark/>
          </w:tcPr>
          <w:p w14:paraId="30F987E9" w14:textId="6598088E" w:rsidR="00D91CDC" w:rsidRPr="00D91CDC" w:rsidRDefault="00D91CDC" w:rsidP="00FF4093">
            <w:pPr>
              <w:jc w:val="both"/>
              <w:rPr>
                <w:rFonts w:asciiTheme="majorHAnsi" w:hAnsiTheme="majorHAnsi" w:cstheme="majorHAnsi"/>
              </w:rPr>
            </w:pPr>
            <w:r w:rsidRPr="00D91CDC">
              <w:rPr>
                <w:rFonts w:asciiTheme="majorHAnsi" w:hAnsiTheme="majorHAnsi" w:cstheme="majorHAnsi"/>
              </w:rPr>
              <w:t>October 2026</w:t>
            </w:r>
          </w:p>
        </w:tc>
      </w:tr>
    </w:tbl>
    <w:p w14:paraId="2AB24761" w14:textId="77777777" w:rsidR="00D91CDC" w:rsidRPr="00D91CDC" w:rsidRDefault="00D91CDC" w:rsidP="00FF409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  <w:t>How to Apply</w:t>
      </w:r>
    </w:p>
    <w:p w14:paraId="2D368FD0" w14:textId="380404C7" w:rsidR="00D91CDC" w:rsidRPr="00D91CDC" w:rsidRDefault="00D91CDC" w:rsidP="00FF40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To apply, please complete and return the application form to:</w:t>
      </w:r>
      <w:r w:rsidRPr="00D91CDC">
        <w:rPr>
          <w:rFonts w:asciiTheme="majorHAnsi" w:eastAsia="Times New Roman" w:hAnsiTheme="majorHAnsi" w:cstheme="majorHAnsi"/>
          <w:lang w:eastAsia="en-GB"/>
        </w:rPr>
        <w:br/>
      </w:r>
      <w:r w:rsidRPr="00D91CDC">
        <w:rPr>
          <w:rFonts w:ascii="Segoe UI Emoji" w:eastAsia="Times New Roman" w:hAnsi="Segoe UI Emoji" w:cs="Segoe UI Emoji"/>
          <w:lang w:eastAsia="en-GB"/>
        </w:rPr>
        <w:t>📧</w:t>
      </w:r>
      <w:r w:rsidRPr="00D91CDC">
        <w:rPr>
          <w:rFonts w:asciiTheme="majorHAnsi" w:eastAsia="Times New Roman" w:hAnsiTheme="majorHAnsi" w:cstheme="majorHAnsi"/>
          <w:lang w:eastAsia="en-GB"/>
        </w:rPr>
        <w:t xml:space="preserve"> </w:t>
      </w:r>
      <w:hyperlink r:id="rId8" w:history="1">
        <w:r w:rsidRPr="00D91CDC">
          <w:rPr>
            <w:rStyle w:val="Hyperlink"/>
            <w:rFonts w:asciiTheme="majorHAnsi" w:eastAsia="Times New Roman" w:hAnsiTheme="majorHAnsi" w:cstheme="majorHAnsi"/>
            <w:b/>
            <w:bCs/>
            <w:lang w:eastAsia="en-GB"/>
          </w:rPr>
          <w:t>research@baleap.org</w:t>
        </w:r>
      </w:hyperlink>
      <w:r w:rsidRPr="00D91CDC">
        <w:rPr>
          <w:rFonts w:asciiTheme="majorHAnsi" w:eastAsia="Times New Roman" w:hAnsiTheme="majorHAnsi" w:cstheme="majorHAnsi"/>
          <w:lang w:eastAsia="en-GB"/>
        </w:rPr>
        <w:t xml:space="preserve"> - no later than</w:t>
      </w:r>
      <w:r w:rsidRPr="00D91CDC">
        <w:rPr>
          <w:rFonts w:asciiTheme="majorHAnsi" w:eastAsia="Times New Roman" w:hAnsiTheme="majorHAnsi" w:cstheme="majorHAnsi"/>
          <w:b/>
          <w:bCs/>
          <w:lang w:eastAsia="en-GB"/>
        </w:rPr>
        <w:t xml:space="preserve"> Friday 13th March at </w:t>
      </w:r>
      <w:r w:rsidR="009B2191" w:rsidRPr="009B2191">
        <w:rPr>
          <w:rFonts w:asciiTheme="majorHAnsi" w:eastAsia="Times New Roman" w:hAnsiTheme="majorHAnsi" w:cstheme="majorHAnsi"/>
          <w:b/>
          <w:bCs/>
          <w:lang w:eastAsia="en-GB"/>
        </w:rPr>
        <w:t>5</w:t>
      </w:r>
      <w:r w:rsidRPr="00D91CDC">
        <w:rPr>
          <w:rFonts w:asciiTheme="majorHAnsi" w:eastAsia="Times New Roman" w:hAnsiTheme="majorHAnsi" w:cstheme="majorHAnsi"/>
          <w:b/>
          <w:bCs/>
          <w:lang w:eastAsia="en-GB"/>
        </w:rPr>
        <w:t>pm.</w:t>
      </w:r>
    </w:p>
    <w:p w14:paraId="2137F34F" w14:textId="77777777" w:rsidR="00D91CDC" w:rsidRPr="00D91CDC" w:rsidRDefault="00D91CDC" w:rsidP="00FF409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</w:pPr>
      <w:r w:rsidRPr="00D91CDC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en-GB"/>
        </w:rPr>
        <w:t>Enquiries</w:t>
      </w:r>
    </w:p>
    <w:p w14:paraId="7A7DE1E1" w14:textId="677A38F2" w:rsidR="00D91CDC" w:rsidRPr="00D91CDC" w:rsidRDefault="00D91CDC" w:rsidP="00FF40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D91CDC">
        <w:rPr>
          <w:rFonts w:asciiTheme="majorHAnsi" w:eastAsia="Times New Roman" w:hAnsiTheme="majorHAnsi" w:cstheme="majorHAnsi"/>
          <w:lang w:eastAsia="en-GB"/>
        </w:rPr>
        <w:t>For informal discussions or queries, contact:</w:t>
      </w:r>
      <w:r>
        <w:rPr>
          <w:rFonts w:asciiTheme="majorHAnsi" w:eastAsia="Times New Roman" w:hAnsiTheme="majorHAnsi" w:cstheme="majorHAnsi"/>
          <w:lang w:eastAsia="en-GB"/>
        </w:rPr>
        <w:t xml:space="preserve"> </w:t>
      </w:r>
      <w:r w:rsidRPr="00D91CDC">
        <w:rPr>
          <w:rFonts w:asciiTheme="majorHAnsi" w:eastAsia="Times New Roman" w:hAnsiTheme="majorHAnsi" w:cstheme="majorHAnsi"/>
          <w:b/>
          <w:bCs/>
          <w:lang w:eastAsia="en-GB"/>
        </w:rPr>
        <w:t>BALEAP Research &amp; Publications Officer</w:t>
      </w:r>
      <w:r w:rsidRPr="00D91CDC">
        <w:rPr>
          <w:rFonts w:asciiTheme="majorHAnsi" w:eastAsia="Times New Roman" w:hAnsiTheme="majorHAnsi" w:cstheme="majorHAnsi"/>
          <w:lang w:eastAsia="en-GB"/>
        </w:rPr>
        <w:t xml:space="preserve"> at </w:t>
      </w:r>
      <w:hyperlink r:id="rId9" w:history="1">
        <w:r w:rsidRPr="00FF4093">
          <w:rPr>
            <w:rStyle w:val="Hyperlink"/>
            <w:rFonts w:asciiTheme="majorHAnsi" w:eastAsia="Times New Roman" w:hAnsiTheme="majorHAnsi" w:cstheme="majorHAnsi"/>
            <w:b/>
            <w:bCs/>
            <w:lang w:eastAsia="en-GB"/>
          </w:rPr>
          <w:t>research@baleap.org</w:t>
        </w:r>
      </w:hyperlink>
      <w:r w:rsidRPr="00D91CDC">
        <w:rPr>
          <w:rFonts w:asciiTheme="majorHAnsi" w:eastAsia="Times New Roman" w:hAnsiTheme="majorHAnsi" w:cstheme="majorHAnsi"/>
          <w:lang w:eastAsia="en-GB"/>
        </w:rPr>
        <w:t xml:space="preserve"> </w:t>
      </w:r>
    </w:p>
    <w:p w14:paraId="2B9E15E2" w14:textId="77777777" w:rsidR="00D91CDC" w:rsidRPr="00D91CDC" w:rsidRDefault="00D91CDC" w:rsidP="00FF4093">
      <w:pPr>
        <w:jc w:val="both"/>
        <w:rPr>
          <w:rFonts w:asciiTheme="majorHAnsi" w:hAnsiTheme="majorHAnsi" w:cstheme="majorHAnsi"/>
        </w:rPr>
      </w:pPr>
    </w:p>
    <w:sectPr w:rsidR="00D91CDC" w:rsidRPr="00D91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96C"/>
    <w:multiLevelType w:val="multilevel"/>
    <w:tmpl w:val="88D84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E6A36"/>
    <w:multiLevelType w:val="multilevel"/>
    <w:tmpl w:val="B962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92A92"/>
    <w:multiLevelType w:val="multilevel"/>
    <w:tmpl w:val="B65C7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D715C35"/>
    <w:multiLevelType w:val="multilevel"/>
    <w:tmpl w:val="3DD6B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13945"/>
    <w:multiLevelType w:val="multilevel"/>
    <w:tmpl w:val="8C10D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A73C8"/>
    <w:multiLevelType w:val="multilevel"/>
    <w:tmpl w:val="094AD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766B2"/>
    <w:multiLevelType w:val="hybridMultilevel"/>
    <w:tmpl w:val="F7ECC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DC"/>
    <w:rsid w:val="00047A13"/>
    <w:rsid w:val="005541C4"/>
    <w:rsid w:val="0056793F"/>
    <w:rsid w:val="009B2191"/>
    <w:rsid w:val="00A76399"/>
    <w:rsid w:val="00D91CDC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F193"/>
  <w15:chartTrackingRefBased/>
  <w15:docId w15:val="{5E1E2A1B-FAF7-4887-9F99-BEF76D66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1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91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91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C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91CD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91CD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91C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91CDC"/>
    <w:rPr>
      <w:i/>
      <w:iCs/>
    </w:rPr>
  </w:style>
  <w:style w:type="character" w:styleId="Hyperlink">
    <w:name w:val="Hyperlink"/>
    <w:basedOn w:val="DefaultParagraphFont"/>
    <w:uiPriority w:val="99"/>
    <w:unhideWhenUsed/>
    <w:rsid w:val="00D91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C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1CDC"/>
    <w:pPr>
      <w:ind w:left="720"/>
      <w:contextualSpacing/>
    </w:pPr>
  </w:style>
  <w:style w:type="table" w:styleId="TableGrid">
    <w:name w:val="Table Grid"/>
    <w:basedOn w:val="TableNormal"/>
    <w:uiPriority w:val="39"/>
    <w:rsid w:val="00D9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baleap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earch@balea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F054-B918-403C-9CE8-A69B91FB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Bakogiannis</dc:creator>
  <cp:keywords/>
  <dc:description/>
  <cp:lastModifiedBy>Angelos Bakogiannis</cp:lastModifiedBy>
  <cp:revision>5</cp:revision>
  <dcterms:created xsi:type="dcterms:W3CDTF">2025-11-18T12:38:00Z</dcterms:created>
  <dcterms:modified xsi:type="dcterms:W3CDTF">2026-01-10T18:26:00Z</dcterms:modified>
</cp:coreProperties>
</file>